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9D" w:rsidRDefault="00FE719D" w:rsidP="005763C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63C1" w:rsidRPr="00586863" w:rsidRDefault="005763C1" w:rsidP="005763C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763C1" w:rsidRPr="00586863" w:rsidRDefault="005763C1" w:rsidP="005763C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5763C1" w:rsidRPr="00586863" w:rsidRDefault="005763C1" w:rsidP="005763C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>от 27.10.2014г. № 123</w:t>
      </w:r>
    </w:p>
    <w:p w:rsidR="005763C1" w:rsidRPr="005763C1" w:rsidRDefault="005763C1" w:rsidP="005763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3C1" w:rsidRDefault="005763C1" w:rsidP="005763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63C1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</w:p>
    <w:p w:rsidR="005763C1" w:rsidRDefault="005763C1" w:rsidP="005763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63C1"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педагогических работников </w:t>
      </w:r>
    </w:p>
    <w:p w:rsidR="005763C1" w:rsidRPr="005763C1" w:rsidRDefault="005763C1" w:rsidP="005763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63C1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№1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763C1">
        <w:rPr>
          <w:rFonts w:ascii="Times New Roman" w:hAnsi="Times New Roman" w:cs="Times New Roman"/>
          <w:b/>
          <w:sz w:val="28"/>
          <w:szCs w:val="28"/>
        </w:rPr>
        <w:t xml:space="preserve"> города Невинномысска</w:t>
      </w:r>
    </w:p>
    <w:p w:rsidR="005763C1" w:rsidRPr="005763C1" w:rsidRDefault="005763C1" w:rsidP="005763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637A7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63C1" w:rsidRPr="00637A71" w:rsidRDefault="005763C1" w:rsidP="0087388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7A71">
        <w:rPr>
          <w:rFonts w:ascii="Times New Roman" w:hAnsi="Times New Roman"/>
          <w:sz w:val="24"/>
          <w:szCs w:val="24"/>
        </w:rPr>
        <w:t>1. Кодекс профессиональной этики педагогических работников муниципального бюджетного общеобразовательного учреждения средней общеобразовательной школы №15 города Невинномысска разработан на основании</w:t>
      </w:r>
      <w:r w:rsidR="00DC225B" w:rsidRPr="00637A71">
        <w:rPr>
          <w:rFonts w:ascii="Times New Roman" w:hAnsi="Times New Roman"/>
          <w:sz w:val="24"/>
          <w:szCs w:val="24"/>
        </w:rPr>
        <w:t xml:space="preserve">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</w:t>
      </w:r>
      <w:r w:rsidR="00873882" w:rsidRPr="00637A71">
        <w:rPr>
          <w:rFonts w:ascii="Times New Roman" w:hAnsi="Times New Roman"/>
          <w:sz w:val="24"/>
          <w:szCs w:val="24"/>
        </w:rPr>
        <w:t xml:space="preserve">ых актов Российской Федерации, </w:t>
      </w:r>
      <w:r w:rsidRPr="00637A71">
        <w:rPr>
          <w:rFonts w:ascii="Times New Roman" w:hAnsi="Times New Roman"/>
          <w:sz w:val="24"/>
          <w:szCs w:val="24"/>
        </w:rPr>
        <w:t>«Модельного кодекса профессиональной этики педагогических работников организаций, осуществляющих образовательную деятельность».</w:t>
      </w:r>
    </w:p>
    <w:p w:rsidR="00637A71" w:rsidRPr="00637A71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7A71">
        <w:rPr>
          <w:rFonts w:ascii="Times New Roman" w:hAnsi="Times New Roman"/>
          <w:sz w:val="24"/>
          <w:szCs w:val="24"/>
        </w:rPr>
        <w:t>2. Кодекс – это свод основных морально-этических норм и правил социального поведения, следуя которым педагогические работники укрепляют высокую репутацию образовательной организации, поддерживают ее авторитет и продолжают традиции предшествующих поколений педагогических работников и обучающихся. Кодекс представляет собой свод общих принципов профессиональной этики, которым рекомендуется руководствоваться педагогическим работникам МБОУ СОШ №15, осуществляющим образовательную деятельность (далее - педагогические работники), независимо от занимаемой ими должности.</w:t>
      </w:r>
    </w:p>
    <w:p w:rsidR="005763C1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7A71">
        <w:rPr>
          <w:rFonts w:ascii="Times New Roman" w:hAnsi="Times New Roman"/>
          <w:sz w:val="24"/>
          <w:szCs w:val="24"/>
        </w:rPr>
        <w:t>3. Кодекс определяет основные принципы совместной жизнедеятельности обучающихся, педагогических работников и сотрудников образовательной организации,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образовательной организации.</w:t>
      </w:r>
    </w:p>
    <w:p w:rsidR="00637A71" w:rsidRPr="00D369B8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369B8">
        <w:rPr>
          <w:rFonts w:ascii="Times New Roman" w:hAnsi="Times New Roman"/>
          <w:sz w:val="24"/>
          <w:szCs w:val="24"/>
        </w:rPr>
        <w:t xml:space="preserve"> 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педагогических работников). Содержание Кодекса доводится до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педагогических работников - на педсовете, родителей (законных представителей) –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родительских собраниях, обучающихся – на классных часах. Вновь прибывшие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работники обязательно знакомятся с данным документом.</w:t>
      </w:r>
    </w:p>
    <w:p w:rsidR="00637A71" w:rsidRPr="00D369B8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369B8">
        <w:rPr>
          <w:rFonts w:ascii="Times New Roman" w:hAnsi="Times New Roman"/>
          <w:sz w:val="24"/>
          <w:szCs w:val="24"/>
        </w:rPr>
        <w:t xml:space="preserve"> Нормами Этического Кодекса педагогических работников руководствуются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сотрудники образовательной организации, работающие с обучающимися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воспитанниками.</w:t>
      </w:r>
    </w:p>
    <w:p w:rsidR="00637A71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369B8">
        <w:rPr>
          <w:rFonts w:ascii="Times New Roman" w:hAnsi="Times New Roman"/>
          <w:sz w:val="24"/>
          <w:szCs w:val="24"/>
        </w:rPr>
        <w:t xml:space="preserve"> Данный Этический Кодекс педагогических работников определяет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нормы профессиональной этики, которые: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7A71" w:rsidRPr="00D369B8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369B8">
        <w:rPr>
          <w:rFonts w:ascii="Times New Roman" w:hAnsi="Times New Roman"/>
          <w:sz w:val="24"/>
          <w:szCs w:val="24"/>
        </w:rPr>
        <w:t>- регулируют отношения между педагогическими работниками и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(воспитанниками), а также другими членами общественности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организации;</w:t>
      </w:r>
    </w:p>
    <w:p w:rsidR="00637A71" w:rsidRPr="00D369B8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369B8">
        <w:rPr>
          <w:rFonts w:ascii="Times New Roman" w:hAnsi="Times New Roman"/>
          <w:sz w:val="24"/>
          <w:szCs w:val="24"/>
        </w:rPr>
        <w:t>- защищают их человеческую ценность и достоинство;</w:t>
      </w:r>
    </w:p>
    <w:p w:rsidR="00637A71" w:rsidRPr="00D369B8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369B8">
        <w:rPr>
          <w:rFonts w:ascii="Times New Roman" w:hAnsi="Times New Roman"/>
          <w:sz w:val="24"/>
          <w:szCs w:val="24"/>
        </w:rPr>
        <w:t>поддерживают качество профессиональной деятельности 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работников и честь их профессии;</w:t>
      </w:r>
    </w:p>
    <w:p w:rsidR="00637A71" w:rsidRPr="00637A71" w:rsidRDefault="00637A71" w:rsidP="00637A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369B8">
        <w:rPr>
          <w:rFonts w:ascii="Times New Roman" w:hAnsi="Times New Roman"/>
          <w:sz w:val="24"/>
          <w:szCs w:val="24"/>
        </w:rPr>
        <w:t>создают культуру образовательной организации, основанную на доверии,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ответственности и справедливости.</w:t>
      </w:r>
    </w:p>
    <w:p w:rsidR="005763C1" w:rsidRPr="00637A71" w:rsidRDefault="00637A7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763C1" w:rsidRPr="00637A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C1" w:rsidRPr="00637A71">
        <w:rPr>
          <w:rFonts w:ascii="Times New Roman" w:hAnsi="Times New Roman" w:cs="Times New Roman"/>
          <w:sz w:val="24"/>
          <w:szCs w:val="24"/>
        </w:rPr>
        <w:t>Целями Кодекса являются: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- содействие укреплению авторитета педагогических работников образовательной организации;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- обеспечение единых норм поведения педагогических работников.</w:t>
      </w:r>
    </w:p>
    <w:p w:rsidR="005763C1" w:rsidRPr="00637A71" w:rsidRDefault="00637A7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63C1" w:rsidRPr="00637A71">
        <w:rPr>
          <w:rFonts w:ascii="Times New Roman" w:hAnsi="Times New Roman" w:cs="Times New Roman"/>
          <w:sz w:val="24"/>
          <w:szCs w:val="24"/>
        </w:rPr>
        <w:t>. Кодекс призван повысить эффективность выполнения педагогическими работниками своих трудовых обязанностей.</w:t>
      </w:r>
    </w:p>
    <w:p w:rsidR="00637A71" w:rsidRPr="00637A71" w:rsidRDefault="00637A71" w:rsidP="00637A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63C1" w:rsidRPr="00637A71">
        <w:rPr>
          <w:rFonts w:ascii="Times New Roman" w:hAnsi="Times New Roman" w:cs="Times New Roman"/>
          <w:sz w:val="24"/>
          <w:szCs w:val="24"/>
        </w:rPr>
        <w:t xml:space="preserve">. </w:t>
      </w:r>
      <w:r w:rsidRPr="00637A71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637A71" w:rsidRPr="005763C1" w:rsidRDefault="00637A71" w:rsidP="00637A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3C1" w:rsidRPr="005763C1" w:rsidRDefault="005763C1" w:rsidP="005763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637A71">
        <w:rPr>
          <w:rFonts w:ascii="Times New Roman" w:hAnsi="Times New Roman" w:cs="Times New Roman"/>
          <w:sz w:val="24"/>
          <w:szCs w:val="24"/>
        </w:rPr>
        <w:t>II. Этические правила поведения педагогических работников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при выполнении ими трудовых обязанностей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63C1" w:rsidRPr="00637A7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63C1" w:rsidRPr="00637A71">
        <w:rPr>
          <w:rFonts w:ascii="Times New Roman" w:hAnsi="Times New Roman" w:cs="Times New Roman"/>
          <w:sz w:val="24"/>
          <w:szCs w:val="24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763C1" w:rsidRPr="00637A7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63C1" w:rsidRPr="00637A71">
        <w:rPr>
          <w:rFonts w:ascii="Times New Roman" w:hAnsi="Times New Roman" w:cs="Times New Roman"/>
          <w:sz w:val="24"/>
          <w:szCs w:val="24"/>
        </w:rPr>
        <w:t>. Педагогические работники МБОУ СОШ №1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63C1" w:rsidRPr="00637A71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A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37A71">
        <w:rPr>
          <w:rFonts w:ascii="Times New Roman" w:hAnsi="Times New Roman" w:cs="Times New Roman"/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A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37A71"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37A7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637A71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МБОУ СОШ 1</w:t>
      </w:r>
      <w:r w:rsidR="00FE719D">
        <w:rPr>
          <w:rFonts w:ascii="Times New Roman" w:hAnsi="Times New Roman" w:cs="Times New Roman"/>
          <w:sz w:val="24"/>
          <w:szCs w:val="24"/>
        </w:rPr>
        <w:t>5</w:t>
      </w:r>
      <w:r w:rsidRPr="00637A71">
        <w:rPr>
          <w:rFonts w:ascii="Times New Roman" w:hAnsi="Times New Roman" w:cs="Times New Roman"/>
          <w:sz w:val="24"/>
          <w:szCs w:val="24"/>
        </w:rPr>
        <w:t>.</w:t>
      </w:r>
    </w:p>
    <w:p w:rsidR="005763C1" w:rsidRPr="00637A7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3C1" w:rsidRPr="00637A71">
        <w:rPr>
          <w:rFonts w:ascii="Times New Roman" w:hAnsi="Times New Roman" w:cs="Times New Roman"/>
          <w:sz w:val="24"/>
          <w:szCs w:val="24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763C1" w:rsidRPr="00637A7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3C1" w:rsidRPr="00637A71">
        <w:rPr>
          <w:rFonts w:ascii="Times New Roman" w:hAnsi="Times New Roman" w:cs="Times New Roman"/>
          <w:sz w:val="24"/>
          <w:szCs w:val="24"/>
        </w:rPr>
        <w:t xml:space="preserve">. Педагогическим работникам надлежит принимать меры по недопущению </w:t>
      </w:r>
      <w:r w:rsidR="005763C1" w:rsidRPr="00637A71">
        <w:rPr>
          <w:rFonts w:ascii="Times New Roman" w:hAnsi="Times New Roman" w:cs="Times New Roman"/>
          <w:sz w:val="24"/>
          <w:szCs w:val="24"/>
        </w:rPr>
        <w:lastRenderedPageBreak/>
        <w:t>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763C1" w:rsidRPr="00637A7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3C1" w:rsidRPr="00637A71">
        <w:rPr>
          <w:rFonts w:ascii="Times New Roman" w:hAnsi="Times New Roman" w:cs="Times New Roman"/>
          <w:sz w:val="24"/>
          <w:szCs w:val="24"/>
        </w:rPr>
        <w:t>. При выполнении трудовых обязанностей педагогический работник МБОУ СОШ №1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63C1" w:rsidRPr="00637A71">
        <w:rPr>
          <w:rFonts w:ascii="Times New Roman" w:hAnsi="Times New Roman" w:cs="Times New Roman"/>
          <w:sz w:val="24"/>
          <w:szCs w:val="24"/>
        </w:rPr>
        <w:t xml:space="preserve"> не допускает: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763C1" w:rsidRPr="00637A7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63C1" w:rsidRPr="00637A71">
        <w:rPr>
          <w:rFonts w:ascii="Times New Roman" w:hAnsi="Times New Roman" w:cs="Times New Roman"/>
          <w:sz w:val="24"/>
          <w:szCs w:val="24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5763C1" w:rsidRPr="00637A7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63C1" w:rsidRPr="00637A71">
        <w:rPr>
          <w:rFonts w:ascii="Times New Roman" w:hAnsi="Times New Roman" w:cs="Times New Roman"/>
          <w:sz w:val="24"/>
          <w:szCs w:val="24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5763C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63C1" w:rsidRPr="00637A71">
        <w:rPr>
          <w:rFonts w:ascii="Times New Roman" w:hAnsi="Times New Roman" w:cs="Times New Roman"/>
          <w:sz w:val="24"/>
          <w:szCs w:val="24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FE719D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19D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19D" w:rsidRPr="00586863" w:rsidRDefault="00FE719D" w:rsidP="00FE719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FE719D">
        <w:rPr>
          <w:rFonts w:ascii="Times New Roman" w:hAnsi="Times New Roman"/>
          <w:sz w:val="24"/>
          <w:szCs w:val="24"/>
        </w:rPr>
        <w:t>. Помощь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FE719D" w:rsidRPr="00D369B8" w:rsidRDefault="00FE719D" w:rsidP="00FE71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E719D">
        <w:rPr>
          <w:rFonts w:ascii="Times New Roman" w:hAnsi="Times New Roman"/>
          <w:sz w:val="24"/>
          <w:szCs w:val="24"/>
        </w:rPr>
        <w:t>1</w:t>
      </w:r>
      <w:r w:rsidRPr="00D369B8">
        <w:rPr>
          <w:rFonts w:ascii="Times New Roman" w:hAnsi="Times New Roman"/>
          <w:sz w:val="24"/>
          <w:szCs w:val="24"/>
        </w:rPr>
        <w:t>. Педагогический работник строго соблюдает законодательство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19D" w:rsidRDefault="00FE719D" w:rsidP="00FE71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719D">
        <w:rPr>
          <w:rFonts w:ascii="Times New Roman" w:hAnsi="Times New Roman"/>
          <w:sz w:val="24"/>
          <w:szCs w:val="24"/>
        </w:rPr>
        <w:t>2</w:t>
      </w:r>
      <w:r w:rsidRPr="00D369B8">
        <w:rPr>
          <w:rFonts w:ascii="Times New Roman" w:hAnsi="Times New Roman"/>
          <w:sz w:val="24"/>
          <w:szCs w:val="24"/>
        </w:rPr>
        <w:t>. Руководитель образовательной организации или педагогический работник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принять от родителей обучающихся и воспитанников любую бескорыстную 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предназначенную образовательной организации. О предоставлении такой 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необходимо поставить в известность общественность и выразить публично от ее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9B8">
        <w:rPr>
          <w:rFonts w:ascii="Times New Roman" w:hAnsi="Times New Roman"/>
          <w:sz w:val="24"/>
          <w:szCs w:val="24"/>
        </w:rPr>
        <w:t>благодарность родителям (законным представителям).</w:t>
      </w:r>
    </w:p>
    <w:p w:rsidR="00FE719D" w:rsidRPr="00637A71" w:rsidRDefault="00FE719D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637A71">
        <w:rPr>
          <w:rFonts w:ascii="Times New Roman" w:hAnsi="Times New Roman" w:cs="Times New Roman"/>
          <w:sz w:val="24"/>
          <w:szCs w:val="24"/>
        </w:rPr>
        <w:t>III. Ответственность за нарушение положений Кодекса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15. Нарушение педагогическим работником МБОУ СОШ №1</w:t>
      </w:r>
      <w:r w:rsidR="00FE719D">
        <w:rPr>
          <w:rFonts w:ascii="Times New Roman" w:hAnsi="Times New Roman" w:cs="Times New Roman"/>
          <w:sz w:val="24"/>
          <w:szCs w:val="24"/>
        </w:rPr>
        <w:t>5</w:t>
      </w:r>
      <w:r w:rsidRPr="00637A71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рассматривается на заседаниях педагогического совета или комиссиях по урегулированию споров между участниками образовательных отношений.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 xml:space="preserve">Рассмотрено на заседании педагогического совета 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71">
        <w:rPr>
          <w:rFonts w:ascii="Times New Roman" w:hAnsi="Times New Roman" w:cs="Times New Roman"/>
          <w:sz w:val="24"/>
          <w:szCs w:val="24"/>
        </w:rPr>
        <w:t>Протокол №</w:t>
      </w:r>
      <w:r w:rsidR="00FE719D">
        <w:rPr>
          <w:rFonts w:ascii="Times New Roman" w:hAnsi="Times New Roman" w:cs="Times New Roman"/>
          <w:sz w:val="24"/>
          <w:szCs w:val="24"/>
        </w:rPr>
        <w:t xml:space="preserve"> </w:t>
      </w:r>
      <w:r w:rsidRPr="00637A71">
        <w:rPr>
          <w:rFonts w:ascii="Times New Roman" w:hAnsi="Times New Roman" w:cs="Times New Roman"/>
          <w:sz w:val="24"/>
          <w:szCs w:val="24"/>
        </w:rPr>
        <w:t>2 от 1</w:t>
      </w:r>
      <w:bookmarkStart w:id="3" w:name="_GoBack"/>
      <w:bookmarkEnd w:id="3"/>
      <w:r w:rsidR="00FE719D">
        <w:rPr>
          <w:rFonts w:ascii="Times New Roman" w:hAnsi="Times New Roman" w:cs="Times New Roman"/>
          <w:sz w:val="24"/>
          <w:szCs w:val="24"/>
        </w:rPr>
        <w:t>3</w:t>
      </w:r>
      <w:r w:rsidRPr="00637A71">
        <w:rPr>
          <w:rFonts w:ascii="Times New Roman" w:hAnsi="Times New Roman" w:cs="Times New Roman"/>
          <w:sz w:val="24"/>
          <w:szCs w:val="24"/>
        </w:rPr>
        <w:t>.10.2014г.</w:t>
      </w:r>
    </w:p>
    <w:p w:rsidR="005763C1" w:rsidRPr="00637A71" w:rsidRDefault="005763C1" w:rsidP="00576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63C1" w:rsidRPr="00637A71" w:rsidRDefault="005763C1" w:rsidP="005763C1">
      <w:pPr>
        <w:rPr>
          <w:rFonts w:ascii="Times New Roman" w:hAnsi="Times New Roman" w:cs="Times New Roman"/>
          <w:sz w:val="24"/>
          <w:szCs w:val="24"/>
        </w:rPr>
      </w:pPr>
    </w:p>
    <w:p w:rsidR="00347472" w:rsidRPr="00637A71" w:rsidRDefault="00347472" w:rsidP="003474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472" w:rsidRPr="00637A71" w:rsidSect="00FE71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34A"/>
    <w:multiLevelType w:val="multilevel"/>
    <w:tmpl w:val="ED403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347472"/>
    <w:rsid w:val="002C3E15"/>
    <w:rsid w:val="00347472"/>
    <w:rsid w:val="005175F6"/>
    <w:rsid w:val="005763C1"/>
    <w:rsid w:val="00586863"/>
    <w:rsid w:val="00637A71"/>
    <w:rsid w:val="00873882"/>
    <w:rsid w:val="00934D4F"/>
    <w:rsid w:val="00DC225B"/>
    <w:rsid w:val="00ED36EE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F"/>
  </w:style>
  <w:style w:type="paragraph" w:styleId="2">
    <w:name w:val="heading 2"/>
    <w:basedOn w:val="a"/>
    <w:link w:val="20"/>
    <w:uiPriority w:val="9"/>
    <w:qFormat/>
    <w:rsid w:val="00347472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2471AF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472"/>
    <w:rPr>
      <w:rFonts w:ascii="Arial" w:eastAsia="Times New Roman" w:hAnsi="Arial" w:cs="Arial"/>
      <w:b/>
      <w:bCs/>
      <w:color w:val="2471AF"/>
      <w:sz w:val="19"/>
      <w:szCs w:val="19"/>
      <w:lang w:eastAsia="ru-RU"/>
    </w:rPr>
  </w:style>
  <w:style w:type="character" w:styleId="a3">
    <w:name w:val="Strong"/>
    <w:basedOn w:val="a0"/>
    <w:uiPriority w:val="22"/>
    <w:qFormat/>
    <w:rsid w:val="00347472"/>
    <w:rPr>
      <w:b/>
      <w:bCs/>
    </w:rPr>
  </w:style>
  <w:style w:type="paragraph" w:styleId="a4">
    <w:name w:val="List Paragraph"/>
    <w:basedOn w:val="a"/>
    <w:uiPriority w:val="34"/>
    <w:qFormat/>
    <w:rsid w:val="003474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474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41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2014-10-31T06:42:00Z</dcterms:created>
  <dcterms:modified xsi:type="dcterms:W3CDTF">2014-10-31T08:29:00Z</dcterms:modified>
</cp:coreProperties>
</file>