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EC" w:rsidRDefault="00982333" w:rsidP="008411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76C5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411EC" w:rsidRDefault="008411EC" w:rsidP="008411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76C51" w:rsidRDefault="008411EC" w:rsidP="008411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76C51">
        <w:rPr>
          <w:rFonts w:ascii="Times New Roman" w:hAnsi="Times New Roman" w:cs="Times New Roman"/>
          <w:sz w:val="28"/>
          <w:szCs w:val="28"/>
        </w:rPr>
        <w:t>№ 307-о/</w:t>
      </w:r>
      <w:proofErr w:type="spellStart"/>
      <w:r w:rsidR="00376C51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8411EC" w:rsidRDefault="008411EC" w:rsidP="008411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15</w:t>
      </w:r>
    </w:p>
    <w:p w:rsidR="008411EC" w:rsidRPr="008B55B1" w:rsidRDefault="00982333" w:rsidP="008411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6C51">
        <w:rPr>
          <w:rFonts w:ascii="Times New Roman" w:hAnsi="Times New Roman" w:cs="Times New Roman"/>
          <w:sz w:val="28"/>
          <w:szCs w:val="28"/>
        </w:rPr>
        <w:t xml:space="preserve"> «29» марта 2019 г.</w:t>
      </w:r>
    </w:p>
    <w:p w:rsidR="008411EC" w:rsidRDefault="008411EC" w:rsidP="008411E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1EC" w:rsidRDefault="008411EC" w:rsidP="008411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Pr="008B55B1">
        <w:rPr>
          <w:rFonts w:ascii="Times New Roman" w:hAnsi="Times New Roman" w:cs="Times New Roman"/>
          <w:bCs/>
          <w:sz w:val="28"/>
          <w:szCs w:val="28"/>
        </w:rPr>
        <w:t xml:space="preserve">мероприятий по обеспечению учебниками </w:t>
      </w:r>
    </w:p>
    <w:p w:rsidR="008411EC" w:rsidRPr="001545E8" w:rsidRDefault="008411EC" w:rsidP="008411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учебными пособиями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11EC" w:rsidRPr="008B55B1" w:rsidRDefault="008411EC" w:rsidP="008411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038"/>
        <w:gridCol w:w="1741"/>
        <w:gridCol w:w="2543"/>
      </w:tblGrid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411EC" w:rsidRPr="007D26BC" w:rsidTr="00417CC7">
        <w:tc>
          <w:tcPr>
            <w:tcW w:w="568" w:type="dxa"/>
            <w:tcMar>
              <w:left w:w="108" w:type="dxa"/>
              <w:right w:w="108" w:type="dxa"/>
            </w:tcMar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заказа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Инвентаризация и анализ состояния учебных фондов библиотеки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федеральных перечней учебников на предстоящий учебный год, анализ на соответствие УМК 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библиотекой;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Корректировка списка учебников в соответствии с действующими федеральными перечнями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Формирование заказа в соответствии с утвержденным списком учебников реализуемого  образовательным учреждением УМК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1F36A8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Утверждение приказом директора списка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8411EC" w:rsidRPr="007D26BC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Комплектование и учёт фонда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Организация приема учебной литературы,  обеспечение учета и хранения,  своевременно списание физически и морально устаревшие учебники, сдача макулатуры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 новых учебников 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8411EC" w:rsidRPr="007D26BC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Регламент выдачи- приёма учебников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Организация  массового приема учебников 1-11 классы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июнь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массовой выдачи учебников 1-11 класс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460498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8411EC" w:rsidRPr="008B55B1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8411EC" w:rsidRPr="007D26BC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с родителями</w:t>
            </w:r>
          </w:p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(законными представителями), направленной на передачу ими в конце учебного года в дар школе учебных пособий, приобретенных за средства семьи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библиотекой;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411EC" w:rsidRPr="008B55B1" w:rsidTr="00545662">
        <w:trPr>
          <w:trHeight w:val="4722"/>
        </w:trPr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представителей), обучающихся: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 перечне необходимых учебников и учебных пособий,  входящих в комплект  учебной литературы данного класса на предстоящий учебный год;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о числе учебников,  имеющихся в фонде учебной литературы библиотеки  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 порядке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учебниками и учебными пособиями </w:t>
            </w:r>
            <w:proofErr w:type="gramStart"/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в предстоящем учебном году;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правилах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учебниками из фонда библиотеки  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CD4EE0" w:rsidRDefault="00CD4EE0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библиотекой;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для родителей (законных представителей) с обязательными рубриками: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обеспечения </w:t>
            </w:r>
            <w:proofErr w:type="gramStart"/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и учебными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пособиями,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пользования учебниками из фондов библиотеки,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список учебников по классам, по которому будет осуществляться образовательный процесс в новом учебном году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545662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662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8411EC" w:rsidRPr="007D26BC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Действия по сохранности учебного фонда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Обеспечение строгого исполнения обучающимися Правил пользования 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руководитель;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сохранности и бережному отношению к учебникам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8411EC" w:rsidRPr="007D26BC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Информационная работа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7D26B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EC" w:rsidRPr="002105C7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2105C7" w:rsidRDefault="008411EC" w:rsidP="00417CC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2105C7" w:rsidRDefault="008411EC" w:rsidP="00417CC7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5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Отчетность о книгообеспеченности учебного процесса по установленной форме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Pr="002105C7" w:rsidRDefault="008411EC" w:rsidP="00417CC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2105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2105C7" w:rsidRDefault="008411EC" w:rsidP="00417CC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5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 библиотекой</w:t>
            </w:r>
          </w:p>
        </w:tc>
      </w:tr>
      <w:tr w:rsidR="008411EC" w:rsidRPr="002105C7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2105C7" w:rsidRDefault="008411EC" w:rsidP="00417CC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Pr="009046BA" w:rsidRDefault="008411EC" w:rsidP="0041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</w:t>
            </w:r>
            <w:r w:rsidRPr="009046BA">
              <w:rPr>
                <w:rFonts w:ascii="Times New Roman" w:hAnsi="Times New Roman" w:cs="Times New Roman"/>
                <w:sz w:val="28"/>
              </w:rPr>
              <w:t xml:space="preserve"> на пе</w:t>
            </w:r>
            <w:r>
              <w:rPr>
                <w:rFonts w:ascii="Times New Roman" w:hAnsi="Times New Roman" w:cs="Times New Roman"/>
                <w:sz w:val="28"/>
              </w:rPr>
              <w:t>дсовете</w:t>
            </w:r>
            <w:r w:rsidRPr="009046BA">
              <w:rPr>
                <w:rFonts w:ascii="Times New Roman" w:hAnsi="Times New Roman" w:cs="Times New Roman"/>
                <w:sz w:val="28"/>
              </w:rPr>
              <w:t xml:space="preserve">  с анализом книгообеспеченности учебного процесса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8411EC" w:rsidRDefault="008411EC" w:rsidP="00417CC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411EC" w:rsidRDefault="008411EC" w:rsidP="00417CC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</w:p>
          <w:p w:rsidR="008411EC" w:rsidRPr="002105C7" w:rsidRDefault="008411EC" w:rsidP="00417CC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2105C7" w:rsidRDefault="008411EC" w:rsidP="00417CC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5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 библиотекой</w:t>
            </w:r>
          </w:p>
        </w:tc>
      </w:tr>
      <w:tr w:rsidR="008411EC" w:rsidRPr="008B55B1" w:rsidTr="00417CC7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  <w:tcMar>
              <w:left w:w="108" w:type="dxa"/>
              <w:right w:w="108" w:type="dxa"/>
            </w:tcMar>
            <w:vAlign w:val="center"/>
          </w:tcPr>
          <w:p w:rsidR="008411EC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Информация по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№15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книгообеспечении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сайте: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обеспечения </w:t>
            </w:r>
            <w:proofErr w:type="gramStart"/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и учебными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 пособиями,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пользования учебниками из фондов библиотеки, </w:t>
            </w:r>
          </w:p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список учебников по классам, по которому будет осуществляться образовательный процесс в новом учебном году</w:t>
            </w:r>
          </w:p>
        </w:tc>
        <w:tc>
          <w:tcPr>
            <w:tcW w:w="1741" w:type="dxa"/>
            <w:tcMar>
              <w:left w:w="108" w:type="dxa"/>
              <w:right w:w="108" w:type="dxa"/>
            </w:tcMar>
            <w:vAlign w:val="center"/>
          </w:tcPr>
          <w:p w:rsidR="00293B31" w:rsidRDefault="00293B31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8411EC" w:rsidRPr="008B55B1" w:rsidRDefault="00293B31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3" w:type="dxa"/>
            <w:tcMar>
              <w:left w:w="108" w:type="dxa"/>
              <w:right w:w="108" w:type="dxa"/>
            </w:tcMar>
            <w:vAlign w:val="center"/>
          </w:tcPr>
          <w:p w:rsidR="008411EC" w:rsidRPr="008B55B1" w:rsidRDefault="008411EC" w:rsidP="0041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B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</w:tbl>
    <w:p w:rsidR="008411EC" w:rsidRDefault="008411EC" w:rsidP="008411EC">
      <w:pPr>
        <w:pStyle w:val="1"/>
      </w:pPr>
      <w:r>
        <w:t xml:space="preserve"> </w:t>
      </w:r>
    </w:p>
    <w:p w:rsidR="008411EC" w:rsidRDefault="008411EC" w:rsidP="008411EC">
      <w:pPr>
        <w:pStyle w:val="1"/>
      </w:pPr>
    </w:p>
    <w:p w:rsidR="008411EC" w:rsidRPr="009046BA" w:rsidRDefault="008411EC" w:rsidP="008411EC">
      <w:pPr>
        <w:pStyle w:val="1"/>
        <w:rPr>
          <w:rFonts w:ascii="Times New Roman" w:hAnsi="Times New Roman" w:cs="Times New Roman"/>
          <w:sz w:val="28"/>
        </w:rPr>
      </w:pPr>
    </w:p>
    <w:p w:rsidR="00967DDB" w:rsidRDefault="00967DDB"/>
    <w:sectPr w:rsidR="00967DDB" w:rsidSect="002105C7">
      <w:pgSz w:w="11907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EC"/>
    <w:rsid w:val="00155241"/>
    <w:rsid w:val="0019224F"/>
    <w:rsid w:val="001F36A8"/>
    <w:rsid w:val="00293B31"/>
    <w:rsid w:val="00376C51"/>
    <w:rsid w:val="00460498"/>
    <w:rsid w:val="00545662"/>
    <w:rsid w:val="00620E57"/>
    <w:rsid w:val="00666834"/>
    <w:rsid w:val="008411EC"/>
    <w:rsid w:val="00967DDB"/>
    <w:rsid w:val="00982333"/>
    <w:rsid w:val="00BA21E6"/>
    <w:rsid w:val="00BA5159"/>
    <w:rsid w:val="00CD4EE0"/>
    <w:rsid w:val="00E1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411EC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dcterms:created xsi:type="dcterms:W3CDTF">2015-04-16T06:04:00Z</dcterms:created>
  <dcterms:modified xsi:type="dcterms:W3CDTF">2019-04-16T08:43:00Z</dcterms:modified>
</cp:coreProperties>
</file>