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8B" w:rsidRPr="00C61B8B" w:rsidRDefault="00C61B8B" w:rsidP="00C61B8B">
      <w:pPr>
        <w:pStyle w:val="msonormalbullet1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C61B8B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C61B8B" w:rsidRPr="00C61B8B" w:rsidRDefault="00C61B8B" w:rsidP="00C61B8B">
      <w:pPr>
        <w:pStyle w:val="msonormalbullet2gifbullet1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C61B8B">
        <w:rPr>
          <w:b/>
          <w:bCs/>
          <w:sz w:val="28"/>
          <w:szCs w:val="28"/>
        </w:rPr>
        <w:t>средняя общеобразовательная школа №15 города Невинномысска</w:t>
      </w:r>
    </w:p>
    <w:tbl>
      <w:tblPr>
        <w:tblpPr w:leftFromText="180" w:rightFromText="180" w:vertAnchor="text" w:horzAnchor="margin" w:tblpXSpec="center" w:tblpY="469"/>
        <w:tblW w:w="10912" w:type="dxa"/>
        <w:tblLook w:val="04A0"/>
      </w:tblPr>
      <w:tblGrid>
        <w:gridCol w:w="3936"/>
        <w:gridCol w:w="3260"/>
        <w:gridCol w:w="3716"/>
      </w:tblGrid>
      <w:tr w:rsidR="00C61B8B" w:rsidRPr="00C61B8B" w:rsidTr="00C61B8B">
        <w:tc>
          <w:tcPr>
            <w:tcW w:w="3936" w:type="dxa"/>
            <w:hideMark/>
          </w:tcPr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C61B8B">
              <w:rPr>
                <w:rFonts w:eastAsiaTheme="minorEastAsia"/>
                <w:b/>
              </w:rPr>
              <w:t>« Рассмотрена»</w:t>
            </w:r>
          </w:p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C61B8B">
              <w:rPr>
                <w:rFonts w:eastAsiaTheme="minorEastAsia"/>
              </w:rPr>
              <w:t>МО учителей начальных классов</w:t>
            </w:r>
          </w:p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C61B8B">
              <w:rPr>
                <w:rFonts w:eastAsiaTheme="minorEastAsia"/>
              </w:rPr>
              <w:t>Протокол №_____</w:t>
            </w:r>
          </w:p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C61B8B">
              <w:rPr>
                <w:rFonts w:eastAsiaTheme="minorEastAsia"/>
              </w:rPr>
              <w:t>от   «____»____________ 2018г</w:t>
            </w:r>
          </w:p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C61B8B">
              <w:rPr>
                <w:rFonts w:eastAsiaTheme="minorEastAsia"/>
              </w:rPr>
              <w:t>Принято на заседании    педагогического  совета школы</w:t>
            </w:r>
          </w:p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C61B8B">
              <w:rPr>
                <w:rFonts w:eastAsiaTheme="minorEastAsia"/>
              </w:rPr>
              <w:t>протокол №______</w:t>
            </w:r>
          </w:p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C61B8B">
              <w:rPr>
                <w:rFonts w:eastAsiaTheme="minorEastAsia"/>
              </w:rPr>
              <w:t>от      «____»_______ 2018г</w:t>
            </w:r>
          </w:p>
        </w:tc>
        <w:tc>
          <w:tcPr>
            <w:tcW w:w="3260" w:type="dxa"/>
            <w:hideMark/>
          </w:tcPr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C61B8B">
              <w:rPr>
                <w:rFonts w:eastAsiaTheme="minorEastAsia"/>
                <w:b/>
              </w:rPr>
              <w:t>«Согласована»</w:t>
            </w:r>
          </w:p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C61B8B">
              <w:rPr>
                <w:rFonts w:eastAsiaTheme="minorEastAsia"/>
              </w:rPr>
              <w:t>Зам. директора по ВР</w:t>
            </w:r>
          </w:p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C61B8B">
              <w:rPr>
                <w:rFonts w:eastAsiaTheme="minorEastAsia"/>
              </w:rPr>
              <w:t>И.А.  Кузьминовой</w:t>
            </w:r>
          </w:p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C61B8B">
              <w:rPr>
                <w:rFonts w:eastAsiaTheme="minorEastAsia"/>
              </w:rPr>
              <w:t>__________________</w:t>
            </w:r>
          </w:p>
        </w:tc>
        <w:tc>
          <w:tcPr>
            <w:tcW w:w="3716" w:type="dxa"/>
          </w:tcPr>
          <w:p w:rsidR="00C61B8B" w:rsidRPr="00C61B8B" w:rsidRDefault="00C61B8B" w:rsidP="00C61B8B">
            <w:pPr>
              <w:pStyle w:val="msonormalbullet2gifbullet2gif"/>
              <w:tabs>
                <w:tab w:val="left" w:pos="1710"/>
                <w:tab w:val="center" w:pos="2585"/>
              </w:tabs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C61B8B">
              <w:rPr>
                <w:rFonts w:eastAsiaTheme="minorEastAsia"/>
                <w:b/>
              </w:rPr>
              <w:t>«Утверждена»</w:t>
            </w:r>
          </w:p>
          <w:p w:rsidR="00C61B8B" w:rsidRPr="00C61B8B" w:rsidRDefault="00C61B8B" w:rsidP="00C61B8B">
            <w:pPr>
              <w:pStyle w:val="msonormalbullet2gifbullet2gif"/>
              <w:tabs>
                <w:tab w:val="left" w:pos="1710"/>
                <w:tab w:val="center" w:pos="2585"/>
              </w:tabs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C61B8B">
              <w:rPr>
                <w:rFonts w:eastAsiaTheme="minorEastAsia"/>
              </w:rPr>
              <w:t>Директор МБОУ СОШ №15</w:t>
            </w:r>
          </w:p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C61B8B">
              <w:rPr>
                <w:rFonts w:eastAsiaTheme="minorEastAsia"/>
              </w:rPr>
              <w:t xml:space="preserve">С.П. </w:t>
            </w:r>
            <w:proofErr w:type="spellStart"/>
            <w:r w:rsidRPr="00C61B8B">
              <w:rPr>
                <w:rFonts w:eastAsiaTheme="minorEastAsia"/>
              </w:rPr>
              <w:t>Мухоед</w:t>
            </w:r>
            <w:proofErr w:type="spellEnd"/>
          </w:p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C61B8B">
              <w:rPr>
                <w:rFonts w:eastAsiaTheme="minorEastAsia"/>
              </w:rPr>
              <w:t>___________________</w:t>
            </w:r>
          </w:p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C61B8B">
              <w:rPr>
                <w:rFonts w:eastAsiaTheme="minorEastAsia"/>
              </w:rPr>
              <w:t>Приказ №_____</w:t>
            </w:r>
          </w:p>
          <w:p w:rsidR="00C61B8B" w:rsidRPr="00C61B8B" w:rsidRDefault="00C61B8B" w:rsidP="00C61B8B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C61B8B">
              <w:rPr>
                <w:rFonts w:eastAsiaTheme="minorEastAsia"/>
              </w:rPr>
              <w:t>от «____»_______ 2018г</w:t>
            </w:r>
          </w:p>
          <w:p w:rsidR="00C61B8B" w:rsidRPr="00C61B8B" w:rsidRDefault="00C61B8B" w:rsidP="00C61B8B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</w:tr>
    </w:tbl>
    <w:p w:rsidR="00C61B8B" w:rsidRPr="00C61B8B" w:rsidRDefault="00C61B8B" w:rsidP="00C61B8B">
      <w:pPr>
        <w:pStyle w:val="msonormalbullet2gifbullet1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rPr>
          <w:sz w:val="36"/>
          <w:szCs w:val="36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rPr>
          <w:sz w:val="36"/>
          <w:szCs w:val="36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36"/>
          <w:szCs w:val="36"/>
        </w:rPr>
      </w:pPr>
      <w:r w:rsidRPr="00C61B8B">
        <w:rPr>
          <w:b/>
          <w:sz w:val="36"/>
          <w:szCs w:val="36"/>
        </w:rPr>
        <w:t>Рабочая  программа по курсу внеурочной деятельности</w:t>
      </w: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36"/>
          <w:szCs w:val="36"/>
        </w:rPr>
      </w:pPr>
      <w:r w:rsidRPr="00C61B8B">
        <w:rPr>
          <w:b/>
          <w:sz w:val="36"/>
          <w:szCs w:val="36"/>
        </w:rPr>
        <w:t>Название: «</w:t>
      </w:r>
      <w:proofErr w:type="spellStart"/>
      <w:r>
        <w:rPr>
          <w:b/>
          <w:sz w:val="36"/>
          <w:szCs w:val="36"/>
        </w:rPr>
        <w:t>Логикон</w:t>
      </w:r>
      <w:proofErr w:type="spellEnd"/>
      <w:r w:rsidRPr="00C61B8B">
        <w:rPr>
          <w:b/>
          <w:sz w:val="36"/>
          <w:szCs w:val="36"/>
        </w:rPr>
        <w:t xml:space="preserve">» </w:t>
      </w: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36"/>
          <w:szCs w:val="36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C61B8B">
        <w:rPr>
          <w:sz w:val="28"/>
          <w:szCs w:val="28"/>
        </w:rPr>
        <w:t xml:space="preserve">Направление: </w:t>
      </w:r>
      <w:proofErr w:type="spellStart"/>
      <w:r w:rsidRPr="00C61B8B">
        <w:rPr>
          <w:rStyle w:val="1"/>
          <w:rFonts w:eastAsia="Calibri"/>
          <w:sz w:val="28"/>
          <w:szCs w:val="28"/>
        </w:rPr>
        <w:t>общеинтеллектуальное</w:t>
      </w:r>
      <w:proofErr w:type="spellEnd"/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C61B8B">
        <w:rPr>
          <w:sz w:val="28"/>
          <w:szCs w:val="28"/>
        </w:rPr>
        <w:t>Срок реализации: 4 года (</w:t>
      </w:r>
      <w:r>
        <w:rPr>
          <w:sz w:val="28"/>
          <w:szCs w:val="28"/>
        </w:rPr>
        <w:t>5-8</w:t>
      </w:r>
      <w:r w:rsidRPr="00C61B8B">
        <w:rPr>
          <w:sz w:val="28"/>
          <w:szCs w:val="28"/>
        </w:rPr>
        <w:t xml:space="preserve"> классы)</w:t>
      </w: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C61B8B">
        <w:rPr>
          <w:sz w:val="28"/>
          <w:szCs w:val="28"/>
        </w:rPr>
        <w:t>Количество часов в неделю: 2</w:t>
      </w: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C61B8B" w:rsidRPr="00C61B8B" w:rsidRDefault="00C61B8B" w:rsidP="00C61B8B">
      <w:pPr>
        <w:pStyle w:val="msonormal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61B8B">
        <w:rPr>
          <w:sz w:val="28"/>
          <w:szCs w:val="28"/>
        </w:rPr>
        <w:t>2018 год</w:t>
      </w:r>
    </w:p>
    <w:p w:rsidR="00C61B8B" w:rsidRPr="00C61B8B" w:rsidRDefault="00C61B8B" w:rsidP="00C61B8B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877638" w:rsidRPr="00C61B8B" w:rsidRDefault="00C61B8B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638" w:rsidRPr="00C61B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b/>
          <w:bCs/>
          <w:sz w:val="28"/>
          <w:szCs w:val="28"/>
        </w:rPr>
        <w:t>Рабочая программа составлена на основе документов:</w:t>
      </w:r>
    </w:p>
    <w:p w:rsidR="00877638" w:rsidRPr="00C61B8B" w:rsidRDefault="00C61B8B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ab/>
      </w:r>
      <w:r w:rsidR="00877638" w:rsidRPr="00C61B8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программа   «Внеурочная деятельность. Программа развития познавательных способностей учащихся. 5-8 классы», автор  Криволапова Н.А.</w:t>
      </w:r>
    </w:p>
    <w:p w:rsidR="00877638" w:rsidRPr="00C61B8B" w:rsidRDefault="00C61B8B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638" w:rsidRPr="00C61B8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предъявляет новые требования к результатам освоения обучающимися основной образовательной программы. При этом очень важная роль отводится ориентации образования на формирование универсальных (</w:t>
      </w:r>
      <w:proofErr w:type="spellStart"/>
      <w:r w:rsidR="00877638" w:rsidRPr="00C61B8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77638" w:rsidRPr="00C61B8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77638" w:rsidRPr="00C61B8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877638" w:rsidRPr="00C61B8B">
        <w:rPr>
          <w:rFonts w:ascii="Times New Roman" w:hAnsi="Times New Roman" w:cs="Times New Roman"/>
          <w:sz w:val="28"/>
          <w:szCs w:val="28"/>
        </w:rPr>
        <w:t xml:space="preserve"> умений и навыков, общественно-значимого ценностного отношения к знаниям, на развитие познавательных и творческих способностей и интересов.</w:t>
      </w:r>
    </w:p>
    <w:p w:rsidR="00877638" w:rsidRPr="00C61B8B" w:rsidRDefault="00C61B8B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ab/>
      </w:r>
      <w:r w:rsidR="00877638" w:rsidRPr="00C61B8B">
        <w:rPr>
          <w:rFonts w:ascii="Times New Roman" w:hAnsi="Times New Roman" w:cs="Times New Roman"/>
          <w:sz w:val="28"/>
          <w:szCs w:val="28"/>
        </w:rPr>
        <w:t>Курс внеурочной деятельности «</w:t>
      </w:r>
      <w:proofErr w:type="spellStart"/>
      <w:r w:rsidR="00877638" w:rsidRPr="00C61B8B">
        <w:rPr>
          <w:rFonts w:ascii="Times New Roman" w:hAnsi="Times New Roman" w:cs="Times New Roman"/>
          <w:sz w:val="28"/>
          <w:szCs w:val="28"/>
        </w:rPr>
        <w:t>Логикон</w:t>
      </w:r>
      <w:proofErr w:type="spellEnd"/>
      <w:r w:rsidR="00877638" w:rsidRPr="00C61B8B">
        <w:rPr>
          <w:rFonts w:ascii="Times New Roman" w:hAnsi="Times New Roman" w:cs="Times New Roman"/>
          <w:sz w:val="28"/>
          <w:szCs w:val="28"/>
        </w:rPr>
        <w:t xml:space="preserve">» предназначен для формирования </w:t>
      </w:r>
      <w:proofErr w:type="spellStart"/>
      <w:r w:rsidR="00877638" w:rsidRPr="00C61B8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77638" w:rsidRPr="00C61B8B">
        <w:rPr>
          <w:rFonts w:ascii="Times New Roman" w:hAnsi="Times New Roman" w:cs="Times New Roman"/>
          <w:sz w:val="28"/>
          <w:szCs w:val="28"/>
        </w:rPr>
        <w:t xml:space="preserve"> УУД, развития познавательных и творческих способностей и интересов. Программа предполагает освоение способов деятельности на понятийном аппарате учебных предметов 5-8 класса. Занятия проводятся в форме предметно-ориентированного тренинга.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Курс внеурочной деятельности «</w:t>
      </w:r>
      <w:proofErr w:type="spellStart"/>
      <w:r w:rsidRPr="00C61B8B">
        <w:rPr>
          <w:rFonts w:ascii="Times New Roman" w:hAnsi="Times New Roman" w:cs="Times New Roman"/>
          <w:sz w:val="28"/>
          <w:szCs w:val="28"/>
        </w:rPr>
        <w:t>Логикон</w:t>
      </w:r>
      <w:proofErr w:type="spellEnd"/>
      <w:r w:rsidRPr="00C61B8B">
        <w:rPr>
          <w:rFonts w:ascii="Times New Roman" w:hAnsi="Times New Roman" w:cs="Times New Roman"/>
          <w:sz w:val="28"/>
          <w:szCs w:val="28"/>
        </w:rPr>
        <w:t>» изучается в 5-8</w:t>
      </w:r>
      <w:r w:rsidR="00A61B89" w:rsidRPr="00C61B8B">
        <w:rPr>
          <w:rFonts w:ascii="Times New Roman" w:hAnsi="Times New Roman" w:cs="Times New Roman"/>
          <w:sz w:val="28"/>
          <w:szCs w:val="28"/>
        </w:rPr>
        <w:t xml:space="preserve"> классах по  два часа в неделю. Всего – 68  часов</w:t>
      </w:r>
      <w:r w:rsidRPr="00C61B8B">
        <w:rPr>
          <w:rFonts w:ascii="Times New Roman" w:hAnsi="Times New Roman" w:cs="Times New Roman"/>
          <w:sz w:val="28"/>
          <w:szCs w:val="28"/>
        </w:rPr>
        <w:t>.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b/>
          <w:bCs/>
          <w:sz w:val="28"/>
          <w:szCs w:val="28"/>
        </w:rPr>
        <w:t>Цель данной программы</w:t>
      </w:r>
      <w:r w:rsidRPr="00C61B8B">
        <w:rPr>
          <w:rFonts w:ascii="Times New Roman" w:hAnsi="Times New Roman" w:cs="Times New Roman"/>
          <w:sz w:val="28"/>
          <w:szCs w:val="28"/>
        </w:rPr>
        <w:t> – сформировать компетентность в сфере познавательной деятельности, создать условия для овладения учащимися способами деятельности, в состав которых входят общие и специальные учебные умения и навыки, и, таким образом, сделать детей активными участниками учебного процесса, заинтересованными в полноценных образовательных результатах.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 развитие познавательных процессов: мышления, восприятия, внимания, памяти, воображения у обучающихся на основе развивающего предметно-ориентированного тренинга;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 xml:space="preserve">- формирование учебно-интеллектуальных умений, приемов </w:t>
      </w:r>
      <w:proofErr w:type="spellStart"/>
      <w:r w:rsidRPr="00C61B8B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C61B8B">
        <w:rPr>
          <w:rFonts w:ascii="Times New Roman" w:hAnsi="Times New Roman" w:cs="Times New Roman"/>
          <w:sz w:val="28"/>
          <w:szCs w:val="28"/>
        </w:rPr>
        <w:t>, освоение рациональных способов ее осуществления на основе учета индивидуальных особенностей учащихся;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 формирование собственного стиля мышления;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 формирование учебно-информационных умений и освоение на практике различных приемов работы с разнообразными источниками информации, умений структурировать информацию, преобразовывать ее и представлять в различных видах;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 освоение приемов творчества и  методов решения творческих задач.</w:t>
      </w:r>
    </w:p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B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        Программа рассчитана</w:t>
      </w:r>
      <w:r w:rsidR="00A61B89" w:rsidRPr="00C61B8B">
        <w:rPr>
          <w:rFonts w:ascii="Times New Roman" w:hAnsi="Times New Roman" w:cs="Times New Roman"/>
          <w:sz w:val="28"/>
          <w:szCs w:val="28"/>
        </w:rPr>
        <w:t xml:space="preserve"> на учащихся 5—8 классов </w:t>
      </w:r>
      <w:r w:rsidRPr="00C61B8B">
        <w:rPr>
          <w:rFonts w:ascii="Times New Roman" w:hAnsi="Times New Roman" w:cs="Times New Roman"/>
          <w:sz w:val="28"/>
          <w:szCs w:val="28"/>
        </w:rPr>
        <w:t xml:space="preserve">, имеет практико-ориентированный характер, так как 80% времени отведено на освоение приёмов и способов деятельности, и состоит из следующих блоков: 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B8B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Pr="00C61B8B">
        <w:rPr>
          <w:rFonts w:ascii="Times New Roman" w:hAnsi="Times New Roman" w:cs="Times New Roman"/>
          <w:b/>
          <w:i/>
          <w:sz w:val="28"/>
          <w:szCs w:val="28"/>
        </w:rPr>
        <w:t xml:space="preserve">развитие интеллектуальных умений (5—7 классы) — </w:t>
      </w:r>
      <w:r w:rsidR="00C61B8B" w:rsidRPr="00C61B8B">
        <w:rPr>
          <w:rFonts w:ascii="Times New Roman" w:hAnsi="Times New Roman" w:cs="Times New Roman"/>
          <w:b/>
          <w:i/>
          <w:sz w:val="28"/>
          <w:szCs w:val="28"/>
        </w:rPr>
        <w:t>204</w:t>
      </w:r>
      <w:r w:rsidRPr="00C61B8B">
        <w:rPr>
          <w:rFonts w:ascii="Times New Roman" w:hAnsi="Times New Roman" w:cs="Times New Roman"/>
          <w:b/>
          <w:i/>
          <w:sz w:val="28"/>
          <w:szCs w:val="28"/>
        </w:rPr>
        <w:t xml:space="preserve"> ч; 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B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• </w:t>
      </w:r>
      <w:r w:rsidRPr="00C61B8B">
        <w:rPr>
          <w:rFonts w:ascii="Times New Roman" w:hAnsi="Times New Roman" w:cs="Times New Roman"/>
          <w:b/>
          <w:i/>
          <w:sz w:val="28"/>
          <w:szCs w:val="28"/>
        </w:rPr>
        <w:t xml:space="preserve">учимся работать с информацией (8 класс) — </w:t>
      </w:r>
      <w:r w:rsidR="00C61B8B" w:rsidRPr="00C61B8B">
        <w:rPr>
          <w:rFonts w:ascii="Times New Roman" w:hAnsi="Times New Roman" w:cs="Times New Roman"/>
          <w:b/>
          <w:i/>
          <w:sz w:val="28"/>
          <w:szCs w:val="28"/>
        </w:rPr>
        <w:t>68</w:t>
      </w:r>
      <w:r w:rsidRPr="00C61B8B">
        <w:rPr>
          <w:rFonts w:ascii="Times New Roman" w:hAnsi="Times New Roman" w:cs="Times New Roman"/>
          <w:b/>
          <w:i/>
          <w:sz w:val="28"/>
          <w:szCs w:val="28"/>
        </w:rPr>
        <w:t xml:space="preserve"> ч. 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 xml:space="preserve">          В процессе освоения содержания программы её результативность предполагается проверять с помощью системы диагностик: психологических и педагогических тестов, наблюдения, анкетирования. </w:t>
      </w:r>
    </w:p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курса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C61B8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61B8B">
        <w:rPr>
          <w:rFonts w:ascii="Times New Roman" w:hAnsi="Times New Roman" w:cs="Times New Roman"/>
          <w:sz w:val="28"/>
          <w:szCs w:val="28"/>
        </w:rPr>
        <w:t xml:space="preserve"> и личностные </w:t>
      </w:r>
      <w:proofErr w:type="spellStart"/>
      <w:r w:rsidRPr="00C61B8B">
        <w:rPr>
          <w:rFonts w:ascii="Times New Roman" w:hAnsi="Times New Roman" w:cs="Times New Roman"/>
          <w:sz w:val="28"/>
          <w:szCs w:val="28"/>
        </w:rPr>
        <w:t>результаты.Особенность</w:t>
      </w:r>
      <w:proofErr w:type="spellEnd"/>
      <w:r w:rsidRPr="00C61B8B">
        <w:rPr>
          <w:rFonts w:ascii="Times New Roman" w:hAnsi="Times New Roman" w:cs="Times New Roman"/>
          <w:sz w:val="28"/>
          <w:szCs w:val="28"/>
        </w:rPr>
        <w:t xml:space="preserve"> курса «</w:t>
      </w:r>
      <w:proofErr w:type="spellStart"/>
      <w:r w:rsidRPr="00C61B8B">
        <w:rPr>
          <w:rFonts w:ascii="Times New Roman" w:hAnsi="Times New Roman" w:cs="Times New Roman"/>
          <w:sz w:val="28"/>
          <w:szCs w:val="28"/>
        </w:rPr>
        <w:t>Логикон</w:t>
      </w:r>
      <w:proofErr w:type="spellEnd"/>
      <w:r w:rsidRPr="00C61B8B">
        <w:rPr>
          <w:rFonts w:ascii="Times New Roman" w:hAnsi="Times New Roman" w:cs="Times New Roman"/>
          <w:sz w:val="28"/>
          <w:szCs w:val="28"/>
        </w:rPr>
        <w:t xml:space="preserve">» заключается в том, что кроме выработки </w:t>
      </w:r>
      <w:proofErr w:type="spellStart"/>
      <w:r w:rsidRPr="00C61B8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61B8B">
        <w:rPr>
          <w:rFonts w:ascii="Times New Roman" w:hAnsi="Times New Roman" w:cs="Times New Roman"/>
          <w:sz w:val="28"/>
          <w:szCs w:val="28"/>
        </w:rPr>
        <w:t xml:space="preserve"> УУД дети приобретают предметные знания из различных предметных областей Образовательные результаты сформулированы в </w:t>
      </w:r>
      <w:proofErr w:type="spellStart"/>
      <w:r w:rsidRPr="00C61B8B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61B8B">
        <w:rPr>
          <w:rFonts w:ascii="Times New Roman" w:hAnsi="Times New Roman" w:cs="Times New Roman"/>
          <w:sz w:val="28"/>
          <w:szCs w:val="28"/>
        </w:rPr>
        <w:t xml:space="preserve"> форме, это служит основой разработки видов контроля и контрольных измерительных материалов.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формирование готовности и способности обучающихся к саморазвитию и самообразованию на основе мотивации к обучению и познанию;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формирование целостного мировоззрения, соответствующего современному уровню развития науки и общественной практики;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развитие осознанного и ответственного отношения к собственным поступкам;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формирование коммуникативной компетентности в процессе  творческой, игровой и  образовательной деятельности.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B8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61B8B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умение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владение основами самоконтроля, самооценки, принятия решений и осуществления осознанного выбора в игровой и познавательной деятельности;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умение слушать, владеть приёмами рационального запомина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ния,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умение осознанно использовать речевые средства в соответствии с задачей коммуникации; владение устной и письменной речью;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умение работать в группе;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смысловое чтение;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 xml:space="preserve">-       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анализировать, сравнивать, </w:t>
      </w:r>
      <w:r w:rsidRPr="00C61B8B">
        <w:rPr>
          <w:rFonts w:ascii="Times New Roman" w:hAnsi="Times New Roman" w:cs="Times New Roman"/>
          <w:sz w:val="28"/>
          <w:szCs w:val="28"/>
        </w:rPr>
        <w:lastRenderedPageBreak/>
        <w:t>систематизировать, выделять главную мысль, абстра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гировать, выявлять закономерности;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умение создавать, применять и преобразовывать знаки и символы, модели и схемы для решения познавательных задач;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формирование и развитие ИКТ-компетенции.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умение использовать термины «интеллект», «понятие», «классификация», «признак», «отношение», «закономерность», «рассуждение», «умозаключение»; понимание различий между употреблением некоторых из этих терминов в обыденной речи и в научном контексте;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умение использовать  графический и текстовый редакторы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знание правил конструирования определений, формулирова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ния выводов;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знание правил классификации и сравнения;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знание методов решения творческих задач: разрешение проти</w:t>
      </w:r>
      <w:r w:rsidRPr="00C61B8B">
        <w:rPr>
          <w:rFonts w:ascii="Times New Roman" w:hAnsi="Times New Roman" w:cs="Times New Roman"/>
          <w:sz w:val="28"/>
          <w:szCs w:val="28"/>
        </w:rPr>
        <w:softHyphen/>
        <w:t xml:space="preserve">воречий, метод от противного, мозговой штурм, контрольные вопросы, </w:t>
      </w:r>
      <w:proofErr w:type="spellStart"/>
      <w:r w:rsidRPr="00C61B8B"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 w:rsidRPr="00C61B8B">
        <w:rPr>
          <w:rFonts w:ascii="Times New Roman" w:hAnsi="Times New Roman" w:cs="Times New Roman"/>
          <w:sz w:val="28"/>
          <w:szCs w:val="28"/>
        </w:rPr>
        <w:t>, преобразование свойств, морфологиче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ский ящик;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знание правил сохранения информации, приёмов запомина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курса учащиеся будут: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правила конструирования определений, формулирова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ния выводов;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правила классификации и сравнения;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методы решения творческих задач: разрешение проти</w:t>
      </w:r>
      <w:r w:rsidRPr="00C61B8B">
        <w:rPr>
          <w:rFonts w:ascii="Times New Roman" w:hAnsi="Times New Roman" w:cs="Times New Roman"/>
          <w:sz w:val="28"/>
          <w:szCs w:val="28"/>
        </w:rPr>
        <w:softHyphen/>
        <w:t xml:space="preserve">воречий, метод от противного, мозговой штурм, контрольные вопросы, </w:t>
      </w:r>
      <w:proofErr w:type="spellStart"/>
      <w:r w:rsidRPr="00C61B8B"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 w:rsidRPr="00C61B8B">
        <w:rPr>
          <w:rFonts w:ascii="Times New Roman" w:hAnsi="Times New Roman" w:cs="Times New Roman"/>
          <w:sz w:val="28"/>
          <w:szCs w:val="28"/>
        </w:rPr>
        <w:t>, преобразование свойств, морфологиче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ский ящик;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правила сохранения информации, приёмы запомина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анализировать, сравнивать, классифицировать, обоб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щать, систематизировать, выделять главную мысль, абстра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гировать, формулировать выводы, устанавливать причин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но-следственные связи, выявлять закономерности, строить умозаключения;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слушать, владеть приёмами рационального запомина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ния, представлять информацию в раз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личных видах (вербальном, табличном, графическом, схема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тическом, аналитическом), преобразовывать из одного вида в другой;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владеть монологической и диалогической речью, пере</w:t>
      </w:r>
      <w:r w:rsidRPr="00C61B8B">
        <w:rPr>
          <w:rFonts w:ascii="Times New Roman" w:hAnsi="Times New Roman" w:cs="Times New Roman"/>
          <w:sz w:val="28"/>
          <w:szCs w:val="28"/>
        </w:rPr>
        <w:softHyphen/>
        <w:t>сказывать прочитанный текст, составлять план текста, передавать прочитанное в сжатом или развёрнутом виде, описывать рисунки, модели, схемы, составлять рассказ по карте, схеме, модели, задавать прямые вопросы и отвечать на них;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b/>
          <w:bCs/>
          <w:sz w:val="28"/>
          <w:szCs w:val="28"/>
        </w:rPr>
        <w:t>Система оценки планируемых результатов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В данном курсе планируемые результаты будут оцениваться с использованием следующих видов контроля: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i/>
          <w:iCs/>
          <w:sz w:val="28"/>
          <w:szCs w:val="28"/>
        </w:rPr>
        <w:t>диагностические тестирования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lastRenderedPageBreak/>
        <w:t xml:space="preserve">-        входное тестирование проводится в начале учебного года с целью определения исходного уровня развития </w:t>
      </w:r>
      <w:proofErr w:type="spellStart"/>
      <w:r w:rsidRPr="00C61B8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61B8B">
        <w:rPr>
          <w:rFonts w:ascii="Times New Roman" w:hAnsi="Times New Roman" w:cs="Times New Roman"/>
          <w:sz w:val="28"/>
          <w:szCs w:val="28"/>
        </w:rPr>
        <w:t xml:space="preserve"> УУД у учащихся;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 xml:space="preserve">-        текущие тестирования проводятся в конце каждой четверти для оценки личностного продвижения каждого учащегося в области освоения </w:t>
      </w:r>
      <w:proofErr w:type="spellStart"/>
      <w:r w:rsidRPr="00C61B8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61B8B">
        <w:rPr>
          <w:rFonts w:ascii="Times New Roman" w:hAnsi="Times New Roman" w:cs="Times New Roman"/>
          <w:sz w:val="28"/>
          <w:szCs w:val="28"/>
        </w:rPr>
        <w:t xml:space="preserve"> УУД;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 xml:space="preserve">-        итоговое тестирование проводится в конце учебного года с целью определения достигнутого уровня развития </w:t>
      </w:r>
      <w:proofErr w:type="spellStart"/>
      <w:r w:rsidRPr="00C61B8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61B8B">
        <w:rPr>
          <w:rFonts w:ascii="Times New Roman" w:hAnsi="Times New Roman" w:cs="Times New Roman"/>
          <w:sz w:val="28"/>
          <w:szCs w:val="28"/>
        </w:rPr>
        <w:t xml:space="preserve"> УУД у учащихся.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i/>
          <w:iCs/>
          <w:sz w:val="28"/>
          <w:szCs w:val="28"/>
        </w:rPr>
        <w:t>портфолио достижений учащихся </w:t>
      </w:r>
      <w:r w:rsidRPr="00C61B8B">
        <w:rPr>
          <w:rFonts w:ascii="Times New Roman" w:hAnsi="Times New Roman" w:cs="Times New Roman"/>
          <w:sz w:val="28"/>
          <w:szCs w:val="28"/>
        </w:rPr>
        <w:t>формируется из следующих документов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творческих работ учащегося;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результатов тестирования;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грамот и дипломов за достижения в интеллектуальных и творческих конкурсах;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-        сертификатов об участии в различных интеллектуальных и творческих конкурсах.</w:t>
      </w:r>
    </w:p>
    <w:p w:rsidR="00877638" w:rsidRPr="00C61B8B" w:rsidRDefault="00877638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 </w:t>
      </w:r>
    </w:p>
    <w:p w:rsidR="00877638" w:rsidRPr="00C61B8B" w:rsidRDefault="00C61B8B" w:rsidP="00C61B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77638" w:rsidRPr="00C61B8B">
        <w:rPr>
          <w:rFonts w:ascii="Times New Roman" w:hAnsi="Times New Roman" w:cs="Times New Roman"/>
          <w:b/>
          <w:bCs/>
          <w:sz w:val="28"/>
          <w:szCs w:val="28"/>
        </w:rPr>
        <w:t>Использование резерва учебного времени</w:t>
      </w:r>
      <w:r w:rsidR="00877638" w:rsidRPr="00C61B8B">
        <w:rPr>
          <w:rFonts w:ascii="Times New Roman" w:hAnsi="Times New Roman" w:cs="Times New Roman"/>
          <w:sz w:val="28"/>
          <w:szCs w:val="28"/>
        </w:rPr>
        <w:t>: обобщающе-развивающие интеллектуальные игры.</w:t>
      </w:r>
    </w:p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2AF7" w:rsidRDefault="00D72AF7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D72AF7" w:rsidSect="00E272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638" w:rsidRPr="00C61B8B" w:rsidRDefault="00877638" w:rsidP="00D72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курса «</w:t>
      </w:r>
      <w:proofErr w:type="spellStart"/>
      <w:r w:rsidRPr="00C61B8B">
        <w:rPr>
          <w:rFonts w:ascii="Times New Roman" w:hAnsi="Times New Roman" w:cs="Times New Roman"/>
          <w:b/>
          <w:sz w:val="28"/>
          <w:szCs w:val="28"/>
        </w:rPr>
        <w:t>Логикон</w:t>
      </w:r>
      <w:proofErr w:type="spellEnd"/>
      <w:r w:rsidRPr="00C61B8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77638" w:rsidRPr="00C61B8B" w:rsidRDefault="00877638" w:rsidP="00D72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38" w:rsidRPr="00C61B8B" w:rsidRDefault="00877638" w:rsidP="00D72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B">
        <w:rPr>
          <w:rFonts w:ascii="Times New Roman" w:hAnsi="Times New Roman" w:cs="Times New Roman"/>
          <w:b/>
          <w:sz w:val="28"/>
          <w:szCs w:val="28"/>
        </w:rPr>
        <w:t>Развитие поз</w:t>
      </w:r>
      <w:r w:rsidR="00A61B89" w:rsidRPr="00C61B8B">
        <w:rPr>
          <w:rFonts w:ascii="Times New Roman" w:hAnsi="Times New Roman" w:cs="Times New Roman"/>
          <w:b/>
          <w:sz w:val="28"/>
          <w:szCs w:val="28"/>
        </w:rPr>
        <w:t>навательных умений. 5 класс. (68</w:t>
      </w:r>
      <w:r w:rsidRPr="00C61B8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58" w:type="dxa"/>
        <w:tblLook w:val="04A0"/>
      </w:tblPr>
      <w:tblGrid>
        <w:gridCol w:w="959"/>
        <w:gridCol w:w="4819"/>
        <w:gridCol w:w="6663"/>
        <w:gridCol w:w="1276"/>
        <w:gridCol w:w="1241"/>
      </w:tblGrid>
      <w:tr w:rsidR="00877638" w:rsidRPr="00C61B8B" w:rsidTr="00D72AF7">
        <w:tc>
          <w:tcPr>
            <w:tcW w:w="959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241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B89" w:rsidRPr="00C61B8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819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его интеллект 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интеллект. Понятие интеллекта, творчества.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Дар и талант. Различные виды интеллекта.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482" w:type="dxa"/>
            <w:gridSpan w:val="2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тестирование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4819" w:type="dxa"/>
          </w:tcPr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огра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ничение понятий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разминка. Понятие. Отношения между понятиями: род — вид. Обобщение понятий.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4819" w:type="dxa"/>
          </w:tcPr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огра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ничение понятий 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Тренинг внимания. Ограничение понятий.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4819" w:type="dxa"/>
          </w:tcPr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Выделение суще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ственных признаков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разминка. Что такое признак. Выделение существенных признаков.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819" w:type="dxa"/>
          </w:tcPr>
          <w:p w:rsidR="00877638" w:rsidRPr="00C61B8B" w:rsidRDefault="00D72AF7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поня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тий при </w:t>
            </w:r>
            <w:proofErr w:type="spellStart"/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построе</w:t>
            </w:r>
            <w:proofErr w:type="spellEnd"/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нии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определений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понятий и формулирование определений.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819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Отношения </w:t>
            </w: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междупонятиями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ря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доположности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часть - целое 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отношения между понятиями: часть — целое, последовательности,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рядоположности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4819" w:type="dxa"/>
          </w:tcPr>
          <w:p w:rsidR="00877638" w:rsidRPr="00C61B8B" w:rsidRDefault="00D72AF7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поня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тий. Установление </w:t>
            </w:r>
          </w:p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сходства и разли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чий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Тренинг зрительной 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 xml:space="preserve">памяти. Сравнение понятий. 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шение между понятиями: часть — целое, последовательности,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рядоположности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4819" w:type="dxa"/>
          </w:tcPr>
          <w:p w:rsidR="00877638" w:rsidRPr="00C61B8B" w:rsidRDefault="00D72AF7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поня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тий. Отношения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противоположности</w:t>
            </w:r>
          </w:p>
        </w:tc>
        <w:tc>
          <w:tcPr>
            <w:tcW w:w="6663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Тренинг внимания. Сравнение понятий. Отношение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противо-положности.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</w:t>
            </w:r>
            <w:proofErr w:type="spellEnd"/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задания,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4819" w:type="dxa"/>
          </w:tcPr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причинно следственных свя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зей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Тренинг внимания. Функциональные отношения между понятиями: причины и следствия. Установление при-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чинно-следственных связей.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4819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задачи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связей между понятиями.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35-38</w:t>
            </w:r>
          </w:p>
        </w:tc>
        <w:tc>
          <w:tcPr>
            <w:tcW w:w="4819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Классификация понятий 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понятий. Правила классификации.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819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Классификация понятий </w:t>
            </w:r>
          </w:p>
        </w:tc>
        <w:tc>
          <w:tcPr>
            <w:tcW w:w="6663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Классификация поня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тий. Умение классифицировать по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нятия по двум и трём признакам. </w:t>
            </w:r>
            <w:r w:rsidR="00D72A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</w:t>
            </w:r>
            <w:proofErr w:type="spellStart"/>
            <w:r w:rsidR="00D72AF7">
              <w:rPr>
                <w:rFonts w:ascii="Times New Roman" w:hAnsi="Times New Roman" w:cs="Times New Roman"/>
                <w:i/>
                <w:sz w:val="28"/>
                <w:szCs w:val="28"/>
              </w:rPr>
              <w:t>зад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ния</w:t>
            </w:r>
            <w:proofErr w:type="spellEnd"/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41-44</w:t>
            </w:r>
          </w:p>
        </w:tc>
        <w:tc>
          <w:tcPr>
            <w:tcW w:w="4819" w:type="dxa"/>
          </w:tcPr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поня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тий. Аналогия 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понятий и смысловых словосочетаний.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45-48</w:t>
            </w:r>
          </w:p>
        </w:tc>
        <w:tc>
          <w:tcPr>
            <w:tcW w:w="4819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Поиск закономерностей 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Закономерность. Закон. Поиск закономерностей.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Представле-ние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 закономерностей в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различ-ных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 видах. Решение логических задач.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49-52</w:t>
            </w:r>
          </w:p>
        </w:tc>
        <w:tc>
          <w:tcPr>
            <w:tcW w:w="4819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Поиск закономерностей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Поиск закономерностей. Представление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закономер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видах.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53-54</w:t>
            </w:r>
          </w:p>
        </w:tc>
        <w:tc>
          <w:tcPr>
            <w:tcW w:w="4819" w:type="dxa"/>
          </w:tcPr>
          <w:p w:rsidR="00877638" w:rsidRPr="00C61B8B" w:rsidRDefault="00D72AF7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ственныхпризна</w:t>
            </w:r>
            <w:proofErr w:type="spellEnd"/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 предметов 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Существенные и несущественные признаки.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4819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Поиск закономерностей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57-60</w:t>
            </w:r>
          </w:p>
        </w:tc>
        <w:tc>
          <w:tcPr>
            <w:tcW w:w="4819" w:type="dxa"/>
          </w:tcPr>
          <w:p w:rsidR="00877638" w:rsidRPr="00C61B8B" w:rsidRDefault="00D72AF7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поня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тий в зависимости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контекста 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значений слов. Подбор и объяснение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 слов в зависимости от контекста. Составление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предло-жений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. Уяснение смысла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пред-ложений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A61B8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61-</w:t>
            </w:r>
            <w:r w:rsidR="009D59FA" w:rsidRPr="00C61B8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19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задачи</w:t>
            </w:r>
          </w:p>
        </w:tc>
        <w:tc>
          <w:tcPr>
            <w:tcW w:w="6663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отношения между понятиями. Классификация.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11482" w:type="dxa"/>
            <w:gridSpan w:val="2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тестирование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A61B89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72AF7" w:rsidRDefault="00D72AF7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B">
        <w:rPr>
          <w:rFonts w:ascii="Times New Roman" w:hAnsi="Times New Roman" w:cs="Times New Roman"/>
          <w:b/>
          <w:sz w:val="28"/>
          <w:szCs w:val="28"/>
        </w:rPr>
        <w:t>Учимс</w:t>
      </w:r>
      <w:r w:rsidR="009D59FA" w:rsidRPr="00C61B8B">
        <w:rPr>
          <w:rFonts w:ascii="Times New Roman" w:hAnsi="Times New Roman" w:cs="Times New Roman"/>
          <w:b/>
          <w:sz w:val="28"/>
          <w:szCs w:val="28"/>
        </w:rPr>
        <w:t>я мыслить творчески. 6 класс (68</w:t>
      </w:r>
      <w:r w:rsidRPr="00C61B8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58" w:type="dxa"/>
        <w:tblLook w:val="04A0"/>
      </w:tblPr>
      <w:tblGrid>
        <w:gridCol w:w="959"/>
        <w:gridCol w:w="4961"/>
        <w:gridCol w:w="6521"/>
        <w:gridCol w:w="1276"/>
        <w:gridCol w:w="1241"/>
      </w:tblGrid>
      <w:tr w:rsidR="00877638" w:rsidRPr="00C61B8B" w:rsidTr="00D72AF7">
        <w:tc>
          <w:tcPr>
            <w:tcW w:w="959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41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59FA" w:rsidRPr="00C61B8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1482" w:type="dxa"/>
            <w:gridSpan w:val="2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тестирование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нятий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Обобщение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и ограничение по-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нятий</w:t>
            </w:r>
            <w:proofErr w:type="spellEnd"/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Правила классифика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ции. Умение классифицировать по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нятия по двум и трём признакам. </w:t>
            </w:r>
            <w:r w:rsidR="00D72AF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понятий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понятий. Отношение между понятиями: часть — целое, последовательности,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рядоположности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Выделение суще-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ственныхпризна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Существенные и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несущест-венные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признаки. 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анализировать, находить закономерности, составлять цепочку рассуждений,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форму-лировать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 выводы.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11-14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Устойчивые слово-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сочетания, </w:t>
            </w: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опреде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ляющие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смысл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предложений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Устойчивые словосочетания, определяющие смысл </w:t>
            </w:r>
          </w:p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предложений. Дополнение текста. </w:t>
            </w:r>
            <w:r w:rsidR="00D72AF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Смысловые слово-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сочетани</w:t>
            </w:r>
            <w:proofErr w:type="spellEnd"/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Смысловые словосочетания. Дополнение известных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словосочетаний по смыслу. Роль смысловых сочетаний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в тексте.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Синонимы, </w:t>
            </w: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анто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нимы</w:t>
            </w:r>
            <w:proofErr w:type="spellEnd"/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отношений между понятиями: синонимы, антонимы.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23-26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Творчество. </w:t>
            </w: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Мето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ды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решения </w:t>
            </w: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твор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ческих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 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Творчество. Что такое творчество. Из жизни великих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людей. Секреты и методы творчества. Методы решения творческих задач.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контроль-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Методы решения творческих задач. Метод контрольных вопросов.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явлений,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событий с разных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точек зрения 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Оценка явлений, соб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ытий с разных точек зрения. Фор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мирование умений зад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авать вопросы, умений видеть по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ложительные и отрицательные стороны явлений.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35-38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Воображение 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Воображение. Что такое воображение. Виды во-</w:t>
            </w:r>
          </w:p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ображения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. Фантаст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ический образ. Ассоциации. Приё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мы развития воображения.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39-40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Компьютерный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практикум 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Создание компьютерного рисунка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41-44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плоскости 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на плоскости.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. Головоломки на плоскости. Создание фигур по заданным рисункам.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45-48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в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пространствен-ного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воображения. Конс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ирование в пространстве.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49-52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и раз-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проблем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Постановка и разрешение проблем. Анализ проблемной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ситуации. Методы разрешения проблемных ситуаций. </w:t>
            </w:r>
          </w:p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штурм: из истории возникновения, основные этапы, правила работы.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53-56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про-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блемных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ситуаций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проблемной 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ситуации. Методы разрешения про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блемных ситуаций.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57-60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разрешения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противоречий 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проблемной ситуации. Мозговой штурм. Метод разрешения противоречий: сущность метода.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1482" w:type="dxa"/>
            <w:gridSpan w:val="2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тестирование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64-68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творче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ских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 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задачи (проводятся по задачам, предложенным учащимися)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77638" w:rsidRPr="00C61B8B" w:rsidRDefault="00877638" w:rsidP="00C61B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B">
        <w:rPr>
          <w:rFonts w:ascii="Times New Roman" w:hAnsi="Times New Roman" w:cs="Times New Roman"/>
          <w:b/>
          <w:sz w:val="28"/>
          <w:szCs w:val="28"/>
        </w:rPr>
        <w:lastRenderedPageBreak/>
        <w:t>Методы решен</w:t>
      </w:r>
      <w:r w:rsidR="009D59FA" w:rsidRPr="00C61B8B">
        <w:rPr>
          <w:rFonts w:ascii="Times New Roman" w:hAnsi="Times New Roman" w:cs="Times New Roman"/>
          <w:b/>
          <w:sz w:val="28"/>
          <w:szCs w:val="28"/>
        </w:rPr>
        <w:t>ия творческих задач. 7 класс</w:t>
      </w:r>
      <w:r w:rsidR="00D7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9FA" w:rsidRPr="00C61B8B">
        <w:rPr>
          <w:rFonts w:ascii="Times New Roman" w:hAnsi="Times New Roman" w:cs="Times New Roman"/>
          <w:b/>
          <w:sz w:val="28"/>
          <w:szCs w:val="28"/>
        </w:rPr>
        <w:t>( 68</w:t>
      </w:r>
      <w:r w:rsidRPr="00C61B8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58" w:type="dxa"/>
        <w:tblLook w:val="04A0"/>
      </w:tblPr>
      <w:tblGrid>
        <w:gridCol w:w="959"/>
        <w:gridCol w:w="4961"/>
        <w:gridCol w:w="6521"/>
        <w:gridCol w:w="1276"/>
        <w:gridCol w:w="1241"/>
      </w:tblGrid>
      <w:tr w:rsidR="00877638" w:rsidRPr="00C61B8B" w:rsidTr="00D72AF7">
        <w:tc>
          <w:tcPr>
            <w:tcW w:w="959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241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D59FA"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Секреты и методы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творчества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Как развивать творческие способности.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Поиск законом</w:t>
            </w:r>
            <w:r w:rsidR="00D72AF7">
              <w:rPr>
                <w:rFonts w:ascii="Times New Roman" w:hAnsi="Times New Roman" w:cs="Times New Roman"/>
                <w:b/>
                <w:sz w:val="28"/>
                <w:szCs w:val="28"/>
              </w:rPr>
              <w:t>ер</w:t>
            </w: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ностей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Поиск закономерностей. Представление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законо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мерностей в различных видах.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4961" w:type="dxa"/>
          </w:tcPr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цепоч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Тренинг внимания. Установление функциональных от-ношений между понятиями. Сравнение. Аналогия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4961" w:type="dxa"/>
          </w:tcPr>
          <w:p w:rsidR="00877638" w:rsidRPr="00C61B8B" w:rsidRDefault="00D72AF7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цепоч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ки. Причинно-</w:t>
            </w:r>
          </w:p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следственные свя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зи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о - следственных связей. Логиче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ские рассуждения.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Умозаклю-чения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2AF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дания,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4961" w:type="dxa"/>
          </w:tcPr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решать изобре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тательские задачи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Как рождаются изобретения. Постановка и разрешение проблем. Мозговой штурм. Практикум изобретателя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наблюдатели. </w:t>
            </w:r>
          </w:p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наблюда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Тренинг внимания. Умение быть наблюдательным.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наблюдения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4961" w:type="dxa"/>
          </w:tcPr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вообра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Интеллектуальная разминк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а. Ребусы. Составление рас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сказа по вопросам. Тренинг воображения. Творческие задачи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961" w:type="dxa"/>
          </w:tcPr>
          <w:p w:rsidR="00877638" w:rsidRPr="00C61B8B" w:rsidRDefault="00D72AF7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Учимся оценивать и применять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тернативныестра</w:t>
            </w:r>
            <w:proofErr w:type="spellEnd"/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тегии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анализировать, выбирать и обосновывать своё решение, действие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Изобретательское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творчество 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изобретение. Из истории изобретательства. Альфред Нобель.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rPr>
          <w:trHeight w:val="1800"/>
        </w:trPr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35-38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решения изобретательских </w:t>
            </w:r>
          </w:p>
          <w:p w:rsidR="00877638" w:rsidRPr="00C61B8B" w:rsidRDefault="00D72AF7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задач. Метод раз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решения </w:t>
            </w:r>
            <w:proofErr w:type="spellStart"/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противо</w:t>
            </w:r>
            <w:proofErr w:type="spellEnd"/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речий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Методы решения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изобрета-тельских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 задач: метод проб и ошибок. Что такое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тиво-речие</w:t>
            </w:r>
            <w:proofErr w:type="spellEnd"/>
            <w:r w:rsidR="00D72AF7">
              <w:rPr>
                <w:rFonts w:ascii="Times New Roman" w:hAnsi="Times New Roman" w:cs="Times New Roman"/>
                <w:sz w:val="28"/>
                <w:szCs w:val="28"/>
              </w:rPr>
              <w:t xml:space="preserve">. Свойство и </w:t>
            </w:r>
            <w:proofErr w:type="spellStart"/>
            <w:r w:rsidR="00D72AF7">
              <w:rPr>
                <w:rFonts w:ascii="Times New Roman" w:hAnsi="Times New Roman" w:cs="Times New Roman"/>
                <w:sz w:val="28"/>
                <w:szCs w:val="28"/>
              </w:rPr>
              <w:t>антисвой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. Функции и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противопо-ложные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предметов.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961" w:type="dxa"/>
          </w:tcPr>
          <w:p w:rsidR="00877638" w:rsidRPr="00C61B8B" w:rsidRDefault="00D72AF7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 ме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тодом разрешения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противоречий 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Приёмы разрешения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противо-речий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: изменения окраски, предварительного исполнения, «заранее подложенной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подушки», приём «наоборот».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41-44</w:t>
            </w:r>
          </w:p>
        </w:tc>
        <w:tc>
          <w:tcPr>
            <w:tcW w:w="4961" w:type="dxa"/>
          </w:tcPr>
          <w:p w:rsidR="00877638" w:rsidRPr="00C61B8B" w:rsidRDefault="00D72AF7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 ме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тодом разрешения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противоречий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Способы разрешения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ротиво-речий</w:t>
            </w:r>
            <w:proofErr w:type="spellEnd"/>
            <w:r w:rsidR="00D72AF7">
              <w:rPr>
                <w:rFonts w:ascii="Times New Roman" w:hAnsi="Times New Roman" w:cs="Times New Roman"/>
                <w:sz w:val="28"/>
                <w:szCs w:val="28"/>
              </w:rPr>
              <w:t>: во времени, в про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странстве, в воздействии.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задания, развивающие игры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45-48</w:t>
            </w:r>
          </w:p>
        </w:tc>
        <w:tc>
          <w:tcPr>
            <w:tcW w:w="4961" w:type="dxa"/>
          </w:tcPr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 и фан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тастика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фантастика. Фантастика в литературных произведениях.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Изобретатель-ские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 приёмы в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литературныхпроизведениях</w:t>
            </w:r>
            <w:proofErr w:type="spellEnd"/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49-52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решения творческих задач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Задачи Шерлока Холмса. Дедуктивный метод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решения творческих задач: </w:t>
            </w:r>
          </w:p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преобразование свойств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Метод преобразования свойств: сущность метода.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решения творческих задач: </w:t>
            </w:r>
          </w:p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фокальных объектов 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Метод фокальных объектов: сущность метода.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57-60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решения творческих задач: </w:t>
            </w:r>
          </w:p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идеальный конеч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ный результат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идеальный конечный результат. Методы решения творческих задач.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задания,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развивающие игры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61-64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решения творческих задач: </w:t>
            </w:r>
          </w:p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морфологический ящик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Метод морфологического ящика: сущность метода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решения творческих задач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Методы решения творческих задач: творческий 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практикум. Принципы решения изобретательских задач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9D59FA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67-68</w:t>
            </w:r>
          </w:p>
        </w:tc>
        <w:tc>
          <w:tcPr>
            <w:tcW w:w="4961" w:type="dxa"/>
          </w:tcPr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творче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ских задач 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задачи (проводится по задачам, подобранным учащимися)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9D59FA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B">
        <w:rPr>
          <w:rFonts w:ascii="Times New Roman" w:hAnsi="Times New Roman" w:cs="Times New Roman"/>
          <w:b/>
          <w:sz w:val="28"/>
          <w:szCs w:val="28"/>
        </w:rPr>
        <w:t>Учимся раб</w:t>
      </w:r>
      <w:r w:rsidR="004A71C0" w:rsidRPr="00C61B8B">
        <w:rPr>
          <w:rFonts w:ascii="Times New Roman" w:hAnsi="Times New Roman" w:cs="Times New Roman"/>
          <w:b/>
          <w:sz w:val="28"/>
          <w:szCs w:val="28"/>
        </w:rPr>
        <w:t>отать с информацией. 8 класс (68</w:t>
      </w:r>
      <w:r w:rsidRPr="00C61B8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58" w:type="dxa"/>
        <w:tblLook w:val="04A0"/>
      </w:tblPr>
      <w:tblGrid>
        <w:gridCol w:w="959"/>
        <w:gridCol w:w="4961"/>
        <w:gridCol w:w="6521"/>
        <w:gridCol w:w="1276"/>
        <w:gridCol w:w="1241"/>
      </w:tblGrid>
      <w:tr w:rsidR="00877638" w:rsidRPr="00C61B8B" w:rsidTr="00D72AF7">
        <w:tc>
          <w:tcPr>
            <w:tcW w:w="959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241" w:type="dxa"/>
          </w:tcPr>
          <w:p w:rsidR="00877638" w:rsidRPr="00C61B8B" w:rsidRDefault="00877638" w:rsidP="00C61B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A71C0"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 о чтении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Чтение как способ получения информации. Цели чтения. Виды чтения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4A71C0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как способ </w:t>
            </w:r>
            <w:r w:rsidR="00D72AF7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получения инфор</w:t>
            </w: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мации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Диагностика навыков чтения. Быстрое чтение. Правила и техники быстрого чтения. Тренинг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4A71C0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961" w:type="dxa"/>
          </w:tcPr>
          <w:p w:rsidR="00877638" w:rsidRPr="00C61B8B" w:rsidRDefault="00D72AF7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навы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ков традиционного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чтения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Самодиагностика: выявление навыков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традиционногочтения</w:t>
            </w:r>
            <w:proofErr w:type="spellEnd"/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4A71C0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Компьютерный практикум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поиска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инфор-мации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 в компьютерном тексте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4A71C0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4961" w:type="dxa"/>
          </w:tcPr>
          <w:p w:rsidR="00877638" w:rsidRPr="00C61B8B" w:rsidRDefault="00D72AF7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Интегральный ал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горитм чтения 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Недостатки традицио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нного чтения. Интегральный алго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ритм чтения. Практичес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кие занятия: чтение текста с ис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интегрального алгоритма чтения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4A71C0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15-1</w:t>
            </w:r>
            <w:r w:rsidR="00EE3699" w:rsidRPr="00C61B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Дифференциальный алгоритм чтения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Дифференциальный алгоритм чтения. Практические занятия: чтение текста с использованием дифференциального алгоритма, заполнение смысловой таблиц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Изучающее чтение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Виды чтения. Приёмы работы с текстом при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изучающемчте-нии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. Приёмы осмысления тек-ста 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изучающем чтении. Тренинг изучающего чтения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21-24</w:t>
            </w:r>
          </w:p>
        </w:tc>
        <w:tc>
          <w:tcPr>
            <w:tcW w:w="4961" w:type="dxa"/>
          </w:tcPr>
          <w:p w:rsidR="00877638" w:rsidRPr="00C61B8B" w:rsidRDefault="00D72AF7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смыс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лового содержания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текста 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Что значит понимать смысл. Понимание смысла слова, предложения, текста. Ступени понимания. Условия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понима-ния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 и причины непонимания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Приёмы работы </w:t>
            </w: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стекстом</w:t>
            </w:r>
            <w:proofErr w:type="spellEnd"/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Приёмы работы с текстом: чтение с пометками, таблицы «ЗУХ»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Учимся задавать и </w:t>
            </w:r>
            <w:r w:rsidR="00D72AF7">
              <w:rPr>
                <w:rFonts w:ascii="Times New Roman" w:hAnsi="Times New Roman" w:cs="Times New Roman"/>
                <w:b/>
                <w:sz w:val="28"/>
                <w:szCs w:val="28"/>
              </w:rPr>
              <w:t>отвечать на вопро</w:t>
            </w: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сы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Приёмы работы с т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екстом: метод контрольных вопро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сов, предваряющих вопросов. Практические задания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4961" w:type="dxa"/>
          </w:tcPr>
          <w:p w:rsidR="00877638" w:rsidRPr="00C61B8B" w:rsidRDefault="00D72AF7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Поисково-просмо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тровое чтение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Виды поисково-просмотрового чтения: чтение «по диагонали»; чтение «слалом»; чтение «по двум вертикалям»; чтение «островками»; чтение «пинг-понг»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35-38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Конспектирование при чтении 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обработки полученной информации: план, выписки, цитаты, тезисы (простые,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слож-ные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, основные), аннотация, рецензия, отзыв, конспект, схема-конспект, структурно-логическая схема. Формы конспектирования.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задания: 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«Составить аннотацию статьи, книги». «Сделать выписки из текста» (по выбору учащихся). «Подготовить конспект статьи»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Учимся готовить сообщение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текстом, выделение в тексте основных смысловых блоков, словосочетаний. Подготовка мини-сообщений по заданной теме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41-44</w:t>
            </w:r>
          </w:p>
        </w:tc>
        <w:tc>
          <w:tcPr>
            <w:tcW w:w="4961" w:type="dxa"/>
          </w:tcPr>
          <w:p w:rsidR="00877638" w:rsidRPr="00C61B8B" w:rsidRDefault="00D72AF7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Учимся вести диа</w:t>
            </w:r>
            <w:r w:rsidR="00877638"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лог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Умение вести диалог: задавать вопросы и отвечать наних. Поиск диалогов в текстах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Компьютерный практикум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документов с использованием мастеров и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шаблонов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47-48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Компьютерный практикум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Создание нумерованного и маркированного списка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Компьютерный практикум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с помощью схематической (организационной) диаграммы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Компьютерный практикум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в виде таблицы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96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Компьютерный практикум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Преобразование таблицы в текст и текста в таблицу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55-58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Библиографический поиск. Каталоги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Библиографический поиск. Каталоги. Виды каталогов: алфавитные, предметные, систематические, каталоги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новых поступлений. Правила работы с каталогами.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3699" w:rsidRPr="00C61B8B">
              <w:rPr>
                <w:rFonts w:ascii="Times New Roman" w:hAnsi="Times New Roman" w:cs="Times New Roman"/>
                <w:sz w:val="28"/>
                <w:szCs w:val="28"/>
              </w:rPr>
              <w:t>59-62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Справочник. </w:t>
            </w:r>
            <w:proofErr w:type="spellStart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Рабо</w:t>
            </w:r>
            <w:proofErr w:type="spellEnd"/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со справочной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литературой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литература: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слова-ри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, справочники, энциклопедии. Роль и назначение. Правила работы со справочной литера-турой. </w:t>
            </w:r>
            <w:r w:rsidRPr="00C61B8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63-66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Компьютерный </w:t>
            </w:r>
          </w:p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практикум </w:t>
            </w:r>
          </w:p>
        </w:tc>
        <w:tc>
          <w:tcPr>
            <w:tcW w:w="652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с файлами и </w:t>
            </w:r>
            <w:proofErr w:type="spellStart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катало-гами</w:t>
            </w:r>
            <w:proofErr w:type="spellEnd"/>
            <w:r w:rsidRPr="00C61B8B">
              <w:rPr>
                <w:rFonts w:ascii="Times New Roman" w:hAnsi="Times New Roman" w:cs="Times New Roman"/>
                <w:sz w:val="28"/>
                <w:szCs w:val="28"/>
              </w:rPr>
              <w:t xml:space="preserve"> (поиск, переименование, копирование, перемещение и сохранение информации) 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638" w:rsidRPr="00C61B8B" w:rsidTr="00D72AF7">
        <w:tc>
          <w:tcPr>
            <w:tcW w:w="959" w:type="dxa"/>
          </w:tcPr>
          <w:p w:rsidR="00877638" w:rsidRPr="00C61B8B" w:rsidRDefault="00EE3699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4961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6521" w:type="dxa"/>
          </w:tcPr>
          <w:p w:rsidR="00877638" w:rsidRPr="00C61B8B" w:rsidRDefault="00877638" w:rsidP="00D72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Роль информации в жи</w:t>
            </w:r>
            <w:r w:rsidR="00D72AF7">
              <w:rPr>
                <w:rFonts w:ascii="Times New Roman" w:hAnsi="Times New Roman" w:cs="Times New Roman"/>
                <w:sz w:val="28"/>
                <w:szCs w:val="28"/>
              </w:rPr>
              <w:t>зни человека (тема занятия опре</w:t>
            </w: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деляется учителем)</w:t>
            </w:r>
          </w:p>
        </w:tc>
        <w:tc>
          <w:tcPr>
            <w:tcW w:w="1276" w:type="dxa"/>
          </w:tcPr>
          <w:p w:rsidR="00877638" w:rsidRPr="00C61B8B" w:rsidRDefault="00877638" w:rsidP="00C61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77638" w:rsidRPr="00C61B8B" w:rsidRDefault="004A71C0" w:rsidP="00C61B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F7" w:rsidRDefault="00D72AF7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D72AF7" w:rsidSect="00D72A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Учебно-методическое и материально-техническое обеспечение </w:t>
      </w:r>
    </w:p>
    <w:p w:rsidR="00877638" w:rsidRPr="00C61B8B" w:rsidRDefault="00877638" w:rsidP="00C61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38" w:rsidRPr="00C61B8B" w:rsidRDefault="00877638" w:rsidP="00C61B8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 xml:space="preserve">Внеурочная деятельность. Программа развития познавательных способностей учащихся. 5 – 8 классы./ Н.А. Криволапова. – М.: Просвещение, 2012. </w:t>
      </w:r>
    </w:p>
    <w:p w:rsidR="00877638" w:rsidRPr="00C61B8B" w:rsidRDefault="00877638" w:rsidP="00C61B8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638" w:rsidRPr="00C61B8B" w:rsidRDefault="00877638" w:rsidP="00C61B8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B8B">
        <w:rPr>
          <w:rFonts w:ascii="Times New Roman" w:hAnsi="Times New Roman" w:cs="Times New Roman"/>
          <w:sz w:val="28"/>
          <w:szCs w:val="28"/>
        </w:rPr>
        <w:t>Криволапова Н.А. Внеурочная деятельность. Сборник заданий для развития познавательных способностей учащихся. 5 – 8 классы. – М.: Просвещение, 2012</w:t>
      </w:r>
      <w:r w:rsidRPr="00C61B8B">
        <w:rPr>
          <w:rFonts w:ascii="Times New Roman" w:hAnsi="Times New Roman" w:cs="Times New Roman"/>
          <w:b/>
          <w:sz w:val="28"/>
          <w:szCs w:val="28"/>
        </w:rPr>
        <w:t>.</w:t>
      </w:r>
    </w:p>
    <w:p w:rsidR="005749AF" w:rsidRPr="00C61B8B" w:rsidRDefault="005749AF" w:rsidP="00C61B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749AF" w:rsidRPr="00C61B8B" w:rsidSect="00E2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714E"/>
    <w:multiLevelType w:val="hybridMultilevel"/>
    <w:tmpl w:val="7EFE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characterSpacingControl w:val="doNotCompress"/>
  <w:compat/>
  <w:rsids>
    <w:rsidRoot w:val="00026710"/>
    <w:rsid w:val="00026710"/>
    <w:rsid w:val="00293E66"/>
    <w:rsid w:val="004A71C0"/>
    <w:rsid w:val="00522FE2"/>
    <w:rsid w:val="005749AF"/>
    <w:rsid w:val="00877638"/>
    <w:rsid w:val="009D59FA"/>
    <w:rsid w:val="00A61B89"/>
    <w:rsid w:val="00C61B8B"/>
    <w:rsid w:val="00D72AF7"/>
    <w:rsid w:val="00E27215"/>
    <w:rsid w:val="00ED4C4C"/>
    <w:rsid w:val="00EE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6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7638"/>
    <w:pPr>
      <w:ind w:left="720"/>
      <w:contextualSpacing/>
    </w:pPr>
  </w:style>
  <w:style w:type="paragraph" w:customStyle="1" w:styleId="msonormalbullet1gif">
    <w:name w:val="msonormalbullet1.gif"/>
    <w:basedOn w:val="a"/>
    <w:rsid w:val="00C6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C61B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msonormalbullet2gifbullet1gif">
    <w:name w:val="msonormalbullet2gifbullet1.gif"/>
    <w:basedOn w:val="a"/>
    <w:rsid w:val="00C6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6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6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6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Юрец</dc:creator>
  <cp:lastModifiedBy>Ирина</cp:lastModifiedBy>
  <cp:revision>4</cp:revision>
  <dcterms:created xsi:type="dcterms:W3CDTF">2019-08-26T19:23:00Z</dcterms:created>
  <dcterms:modified xsi:type="dcterms:W3CDTF">2019-08-28T20:39:00Z</dcterms:modified>
</cp:coreProperties>
</file>