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5E" w:rsidRPr="00310F5E" w:rsidRDefault="00310F5E" w:rsidP="00310F5E">
      <w:pPr>
        <w:pStyle w:val="msonormal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Pr="00310F5E">
        <w:rPr>
          <w:b/>
          <w:bCs/>
          <w:sz w:val="28"/>
          <w:szCs w:val="28"/>
        </w:rPr>
        <w:t>бюджетное общеобразовательное учреждение</w:t>
      </w:r>
    </w:p>
    <w:p w:rsidR="00310F5E" w:rsidRPr="00310F5E" w:rsidRDefault="00310F5E" w:rsidP="00310F5E">
      <w:pPr>
        <w:pStyle w:val="msonormalbullet2gif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10F5E">
        <w:rPr>
          <w:b/>
          <w:bCs/>
          <w:sz w:val="28"/>
          <w:szCs w:val="28"/>
        </w:rPr>
        <w:t>средняя общеобразовательная школа №15 города Невинномысска</w:t>
      </w:r>
    </w:p>
    <w:tbl>
      <w:tblPr>
        <w:tblpPr w:leftFromText="180" w:rightFromText="180" w:vertAnchor="text" w:horzAnchor="margin" w:tblpXSpec="center" w:tblpY="469"/>
        <w:tblW w:w="10912" w:type="dxa"/>
        <w:tblLook w:val="04A0"/>
      </w:tblPr>
      <w:tblGrid>
        <w:gridCol w:w="3936"/>
        <w:gridCol w:w="3260"/>
        <w:gridCol w:w="3716"/>
      </w:tblGrid>
      <w:tr w:rsidR="00310F5E" w:rsidRPr="00310F5E" w:rsidTr="00310F5E">
        <w:tc>
          <w:tcPr>
            <w:tcW w:w="3936" w:type="dxa"/>
            <w:hideMark/>
          </w:tcPr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10F5E">
              <w:rPr>
                <w:rFonts w:eastAsiaTheme="minorEastAsia"/>
                <w:b/>
                <w:sz w:val="26"/>
                <w:szCs w:val="26"/>
              </w:rPr>
              <w:t>« Рассмотрена»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МО учителей начальных классов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Протокол №_____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от   «____»____________ 2018г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Принято на заседании    педагогического  совета школы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протокол №______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от      «____»_______ 2018г</w:t>
            </w:r>
          </w:p>
        </w:tc>
        <w:tc>
          <w:tcPr>
            <w:tcW w:w="3260" w:type="dxa"/>
            <w:hideMark/>
          </w:tcPr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10F5E">
              <w:rPr>
                <w:rFonts w:eastAsiaTheme="minorEastAsia"/>
                <w:b/>
                <w:sz w:val="26"/>
                <w:szCs w:val="26"/>
              </w:rPr>
              <w:t>«Согласована»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Зам. директора по ВР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И.А.  Кузьминовой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__________________</w:t>
            </w:r>
          </w:p>
        </w:tc>
        <w:tc>
          <w:tcPr>
            <w:tcW w:w="3716" w:type="dxa"/>
          </w:tcPr>
          <w:p w:rsidR="00310F5E" w:rsidRPr="00310F5E" w:rsidRDefault="00310F5E">
            <w:pPr>
              <w:pStyle w:val="msonormalbullet2gif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10F5E">
              <w:rPr>
                <w:rFonts w:eastAsiaTheme="minorEastAsia"/>
                <w:b/>
                <w:sz w:val="26"/>
                <w:szCs w:val="26"/>
              </w:rPr>
              <w:t>«Утверждена»</w:t>
            </w:r>
          </w:p>
          <w:p w:rsidR="00310F5E" w:rsidRPr="00310F5E" w:rsidRDefault="00310F5E">
            <w:pPr>
              <w:pStyle w:val="msonormalbullet2gifbullet2gif"/>
              <w:tabs>
                <w:tab w:val="left" w:pos="1710"/>
                <w:tab w:val="center" w:pos="2585"/>
              </w:tabs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Директор МБОУ СОШ №15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 xml:space="preserve">С.П. </w:t>
            </w:r>
            <w:proofErr w:type="spellStart"/>
            <w:r w:rsidRPr="00310F5E">
              <w:rPr>
                <w:rFonts w:eastAsiaTheme="minorEastAsia"/>
                <w:sz w:val="26"/>
                <w:szCs w:val="26"/>
              </w:rPr>
              <w:t>Мухоед</w:t>
            </w:r>
            <w:proofErr w:type="spellEnd"/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___________________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Приказ №_____</w:t>
            </w:r>
          </w:p>
          <w:p w:rsidR="00310F5E" w:rsidRPr="00310F5E" w:rsidRDefault="00310F5E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310F5E">
              <w:rPr>
                <w:rFonts w:eastAsiaTheme="minorEastAsia"/>
                <w:sz w:val="26"/>
                <w:szCs w:val="26"/>
              </w:rPr>
              <w:t>от «____»_______ 2018г</w:t>
            </w:r>
          </w:p>
          <w:p w:rsidR="00310F5E" w:rsidRPr="00310F5E" w:rsidRDefault="00310F5E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10F5E" w:rsidRDefault="00310F5E" w:rsidP="00310F5E">
      <w:pPr>
        <w:pStyle w:val="msonormalbullet2gifbullet1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 по курсу внеурочной деятельности</w:t>
      </w: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Название: «Основы ЗОЖ» </w:t>
      </w: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proofErr w:type="spellStart"/>
      <w:r>
        <w:rPr>
          <w:rStyle w:val="1"/>
          <w:rFonts w:eastAsia="Calibri"/>
          <w:sz w:val="28"/>
          <w:szCs w:val="28"/>
        </w:rPr>
        <w:t>общеинтеллектуальное</w:t>
      </w:r>
      <w:proofErr w:type="spellEnd"/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 4 года (5-8 классы)</w:t>
      </w: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2gif"/>
        <w:spacing w:before="0" w:beforeAutospacing="0" w:after="0" w:afterAutospacing="0"/>
        <w:contextualSpacing/>
        <w:rPr>
          <w:sz w:val="28"/>
          <w:szCs w:val="28"/>
        </w:rPr>
      </w:pPr>
    </w:p>
    <w:p w:rsidR="00310F5E" w:rsidRDefault="00310F5E" w:rsidP="00310F5E">
      <w:pPr>
        <w:pStyle w:val="msonormal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4D2DCE" w:rsidRPr="00310F5E" w:rsidRDefault="004D2DCE" w:rsidP="0031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 образовательного курса «Основы здорового образа жизни» 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>Данная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>Нормативно-правовой и документальной базой программы по формированию культуры здоровья обучающихся являются:</w:t>
      </w:r>
    </w:p>
    <w:p w:rsidR="004D2DCE" w:rsidRPr="00310F5E" w:rsidRDefault="004D2DCE" w:rsidP="00310F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4D2DCE" w:rsidRPr="00310F5E" w:rsidRDefault="004D2DCE" w:rsidP="00310F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, 2.4.2.1178-02 «Гигиенические требования к режиму учебно-воспитательного процесса» (Приказ Минздрава от 01.01.2011) раздел 2.9.;</w:t>
      </w:r>
    </w:p>
    <w:p w:rsidR="004D2DCE" w:rsidRPr="00310F5E" w:rsidRDefault="004D2DCE" w:rsidP="00310F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4D2DCE" w:rsidRPr="00310F5E" w:rsidRDefault="004D2DCE" w:rsidP="00310F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формированию здорового образа жизни учащихся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</w:t>
      </w:r>
    </w:p>
    <w:p w:rsidR="004D2DC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</w:t>
      </w:r>
      <w:proofErr w:type="spellStart"/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>личностноориентированный</w:t>
      </w:r>
      <w:proofErr w:type="spellEnd"/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 xml:space="preserve"> подходы. Содержание программы раскрывает механизмы формирования у обучающихся ценности здоровья и спроектирована с учётом нивелирования вышеперечисленных </w:t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школьных факторов риска, оказывающих существенное влияние на состояние здоровья школьников. </w:t>
      </w:r>
    </w:p>
    <w:p w:rsidR="00310F5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поведения.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Цели конкретизированы </w:t>
      </w: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следующими задачами: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Формирование:</w:t>
      </w:r>
    </w:p>
    <w:p w:rsidR="004D2DCE" w:rsidRPr="00310F5E" w:rsidRDefault="004D2DCE" w:rsidP="00310F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4D2DCE" w:rsidRPr="00310F5E" w:rsidRDefault="004D2DCE" w:rsidP="00310F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навыков конструктивного общения; </w:t>
      </w:r>
    </w:p>
    <w:p w:rsidR="004D2DCE" w:rsidRPr="00310F5E" w:rsidRDefault="004D2DCE" w:rsidP="00310F5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Обучение: </w:t>
      </w:r>
    </w:p>
    <w:p w:rsidR="004D2DCE" w:rsidRPr="00310F5E" w:rsidRDefault="004D2DCE" w:rsidP="00310F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:rsidR="004D2DCE" w:rsidRPr="00310F5E" w:rsidRDefault="004D2DCE" w:rsidP="00310F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4D2DCE" w:rsidRPr="00310F5E" w:rsidRDefault="004D2DCE" w:rsidP="00310F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элементарным навыкам эмоциональной разгрузки (релаксации);</w:t>
      </w:r>
    </w:p>
    <w:p w:rsidR="004D2DCE" w:rsidRPr="00310F5E" w:rsidRDefault="004D2DCE" w:rsidP="00310F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упражнениям сохранения зрения.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 соответствии с ФГОС решаются следующие</w:t>
      </w: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4D2DCE" w:rsidRPr="00310F5E" w:rsidRDefault="004D2DCE" w:rsidP="00310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4D2DCE" w:rsidRPr="00310F5E" w:rsidRDefault="004D2DCE" w:rsidP="00310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4D2DCE" w:rsidRPr="00310F5E" w:rsidRDefault="004D2DCE" w:rsidP="00310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D2DCE" w:rsidRPr="00310F5E" w:rsidRDefault="004D2DCE" w:rsidP="00310F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укрепление физического и духовного здоровья обучающихся.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программы внеурочной деятельности «Основы здорового образа жизни»: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личностные, регулятивные, коммуникативные универсальные учебные действия.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программы по формированию здорового образа жизни учащихся является формирование следующих умений:</w:t>
      </w:r>
    </w:p>
    <w:p w:rsidR="004D2DCE" w:rsidRPr="00310F5E" w:rsidRDefault="004D2DCE" w:rsidP="00310F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4D2DCE" w:rsidRPr="00310F5E" w:rsidRDefault="004D2DCE" w:rsidP="00310F5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4D2DCE" w:rsidRPr="00310F5E" w:rsidRDefault="004D2DCE" w:rsidP="00310F5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</w:p>
    <w:p w:rsidR="004D2DCE" w:rsidRPr="00310F5E" w:rsidRDefault="004D2DCE" w:rsidP="00310F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учителя.</w:t>
      </w:r>
    </w:p>
    <w:p w:rsidR="004D2DCE" w:rsidRPr="00310F5E" w:rsidRDefault="004D2DCE" w:rsidP="00310F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уроке.</w:t>
      </w:r>
    </w:p>
    <w:p w:rsidR="004D2DCE" w:rsidRPr="00310F5E" w:rsidRDefault="004D2DCE" w:rsidP="00310F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4D2DCE" w:rsidRPr="00310F5E" w:rsidRDefault="004D2DCE" w:rsidP="00310F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D2DCE" w:rsidRPr="00310F5E" w:rsidRDefault="004D2DCE" w:rsidP="00310F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:rsidR="004D2DCE" w:rsidRPr="00310F5E" w:rsidRDefault="004D2DCE" w:rsidP="00310F5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4D2DCE" w:rsidRPr="00310F5E" w:rsidRDefault="004D2DCE" w:rsidP="00310F5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4D2DCE" w:rsidRPr="00310F5E" w:rsidRDefault="004D2DCE" w:rsidP="00310F5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4D2DCE" w:rsidRPr="00310F5E" w:rsidRDefault="004D2DCE" w:rsidP="00310F5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4D2DCE" w:rsidRPr="00310F5E" w:rsidRDefault="004D2DCE" w:rsidP="00310F5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F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:rsidR="004D2DCE" w:rsidRPr="00310F5E" w:rsidRDefault="004D2DCE" w:rsidP="00310F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речи.</w:t>
      </w:r>
    </w:p>
    <w:p w:rsidR="004D2DCE" w:rsidRPr="00310F5E" w:rsidRDefault="004D2DCE" w:rsidP="00310F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Слушать и понимать речь других.</w:t>
      </w:r>
    </w:p>
    <w:p w:rsidR="004D2DCE" w:rsidRPr="00310F5E" w:rsidRDefault="004D2DCE" w:rsidP="00310F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D2DCE" w:rsidRPr="00310F5E" w:rsidRDefault="004D2DCE" w:rsidP="00310F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D2DCE" w:rsidRPr="00310F5E" w:rsidRDefault="004D2DCE" w:rsidP="00310F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Оздоровительные результаты программы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DCE" w:rsidRPr="00310F5E" w:rsidRDefault="004D2DCE" w:rsidP="00310F5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D2DCE" w:rsidRPr="00310F5E" w:rsidRDefault="004D2DCE" w:rsidP="00310F5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4D2DCE" w:rsidRPr="00310F5E" w:rsidRDefault="004D2DCE" w:rsidP="0031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D2DC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2DCE"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Программа каждого года обучения состоит из нескольких блоков: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Содержание этих блоков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 В программе в соответствии с возрастом обучающихся рассматриваются: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особенности влияния вредных привычек на здоровье подростка;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основы рационального питания;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правила оказания первой помощи;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способы сохранения и укрепление здоровья;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свои права и права других людей; 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общепринятые правила в семье, в школе, в гостях, транспорте, общественных учреждениях; 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4D2DCE" w:rsidRPr="00310F5E" w:rsidRDefault="004D2DCE" w:rsidP="00310F5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о “полезных” и “вредных” продуктах, значение режима питания.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Программа «Основы здорового образа жизни» построена в соответствии с </w:t>
      </w: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принципами</w:t>
      </w:r>
      <w:r w:rsidRPr="00310F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научная обоснованность и практическая целесообразность; 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возрастная адекватность; 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и достаточность информации; 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модульность программы;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целесообразность 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динамическое развитие и системность; </w:t>
      </w:r>
    </w:p>
    <w:p w:rsidR="004D2DCE" w:rsidRPr="00310F5E" w:rsidRDefault="004D2DCE" w:rsidP="00310F5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вовлеченность семьи и реализацию программы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</w:p>
    <w:p w:rsidR="004D2DCE" w:rsidRPr="00310F5E" w:rsidRDefault="004D2DCE" w:rsidP="00310F5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Групповая работа. Работа в парах. (сюжетно-ролевые игры, игры с правилами, образно-ролевые игры, дискуссии).</w:t>
      </w:r>
    </w:p>
    <w:p w:rsidR="004D2DCE" w:rsidRPr="00310F5E" w:rsidRDefault="004D2DCE" w:rsidP="00310F5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4D2DCE" w:rsidRPr="00310F5E" w:rsidRDefault="004D2DCE" w:rsidP="00310F5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4D2DCE" w:rsidRPr="00310F5E" w:rsidRDefault="004D2DCE" w:rsidP="00310F5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</w:p>
    <w:p w:rsidR="004D2DCE" w:rsidRPr="00310F5E" w:rsidRDefault="004D2DCE" w:rsidP="00310F5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Репродуктивный – (беседа, вопросы, тесты, анкетирование)</w:t>
      </w:r>
    </w:p>
    <w:p w:rsidR="004D2DCE" w:rsidRPr="00310F5E" w:rsidRDefault="004D2DCE" w:rsidP="00310F5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Проблемный </w:t>
      </w:r>
    </w:p>
    <w:p w:rsidR="004D2DCE" w:rsidRPr="00310F5E" w:rsidRDefault="004D2DCE" w:rsidP="00310F5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Частично-поисковый </w:t>
      </w:r>
    </w:p>
    <w:p w:rsidR="004D2DCE" w:rsidRPr="00310F5E" w:rsidRDefault="004D2DCE" w:rsidP="00310F5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Проверка усвоения программы проводится в форме анкетирования, тестирования, выполнения творческих заданий, участия в проектных и исследовательских работах, тематических неделях. Подведение итогов реализации программы проводится в виде выставок работ учащихся, праздников, игр, викторин, в том числе: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- оформление выставок работ учащихся в классе, школе на неделе здоровья;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- оформление выставки рисунков, сочинений, фотографий «Мы – за здоровое питание»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4D2DCE" w:rsidRPr="00310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DCE" w:rsidRPr="00310F5E" w:rsidRDefault="004D2DCE" w:rsidP="0031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Календарно-тематическое планирование курса «Основы здорового образа жизни»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 5</w:t>
      </w:r>
    </w:p>
    <w:p w:rsidR="004D2DCE" w:rsidRPr="00310F5E" w:rsidRDefault="00B64946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 w:rsid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68</w:t>
      </w: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 (2</w:t>
      </w:r>
      <w:r w:rsidR="004D2DCE"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 в неделю)</w:t>
      </w:r>
    </w:p>
    <w:tbl>
      <w:tblPr>
        <w:tblW w:w="151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9"/>
        <w:gridCol w:w="1031"/>
        <w:gridCol w:w="15"/>
        <w:gridCol w:w="5882"/>
        <w:gridCol w:w="4508"/>
        <w:gridCol w:w="1483"/>
        <w:gridCol w:w="230"/>
        <w:gridCol w:w="1008"/>
      </w:tblGrid>
      <w:tr w:rsidR="004D2DCE" w:rsidRPr="00310F5E" w:rsidTr="00310F5E">
        <w:trPr>
          <w:trHeight w:val="31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 по теме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151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Здоровое </w:t>
            </w:r>
            <w:r w:rsidR="00B64946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питание (12</w:t>
            </w: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Определяющая роль питания для формирования здорового образа жизни. Сбалансированное питание.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семейного меню.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Я выбираю кашу.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- беседа. Викторина.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продукты» - за и против.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листовок о здоровом питании.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– необходимое условие для жизни человека.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Конкурс-защита листовок о здоровом питании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Здоровый образ</w:t>
            </w:r>
            <w:r w:rsidR="00B64946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жизни (36</w:t>
            </w: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– основа здорового образа жизни.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индивидуального режима дня.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зарядку становись.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 Соблюдение правил личной гигиены - условие борьбы с инфекционными заболеваниями.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инструктажа. Встреча со школьной медсестрой.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3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«Происки колдуна инфекции».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презираю сигарету.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Беседа-презентация. Обсуждение. </w:t>
            </w: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рисунков «Мы против вредных привычек»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сказать нет. Тренинг безопасного поведения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 - главные помощники человека.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Тренинг.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улыбку красивой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Сон – лучшее лекарство.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закаляться. Обтирание и обливание.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- беседа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Прививки от болезней.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избежать отравлений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 поведения в доме, на улице, транспорте.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Тренинг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5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«Наше здоровье».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B64946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151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 здоровье (24</w:t>
            </w:r>
            <w:r w:rsidR="004D2DCE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уметь сдерживать себя. Все ли желания выполнимы?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53-56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себя вести. Уроки этикета.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относиться к подаркам? Я принимаю подарок. Я дарю подарок.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Этикет. Хорошие манеры. Несколько правил поведения за столом.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Викторина. Тренинг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общественных местах.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Тренинг.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заняться после школы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дружба. Кто может считаться настоящим другом.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D788B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45"/>
          <w:tblCellSpacing w:w="0" w:type="dxa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10F5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4D2DCE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DC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310F5E" w:rsidRP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 5 класса должен: 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Быть опрятным, регулярно выполнять гигиенические процедуры.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 основные правила этикета и соблюдать их.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Иметь сформированную привычку следить за зубами и полостью рта.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составления усредненного режима дня и следовать ему.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распознавать признаки утомления. В том числе и зрительного.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Иметь сформированный навык мытья рук перед любым приемом пищи.</w:t>
      </w:r>
    </w:p>
    <w:p w:rsidR="004D2DCE" w:rsidRPr="00310F5E" w:rsidRDefault="004D2DCE" w:rsidP="00310F5E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Знать, для чего делаются прививки.</w:t>
      </w:r>
    </w:p>
    <w:p w:rsid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F5E" w:rsidRPr="00310F5E" w:rsidRDefault="00310F5E" w:rsidP="0031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Календарно-тематическое планирование курса «Основы здорового образа жизни»</w:t>
      </w:r>
    </w:p>
    <w:p w:rsidR="00310F5E" w:rsidRDefault="00310F5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 6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часов: </w:t>
      </w:r>
      <w:r w:rsid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68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7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9"/>
        <w:gridCol w:w="1045"/>
        <w:gridCol w:w="300"/>
        <w:gridCol w:w="75"/>
        <w:gridCol w:w="5941"/>
        <w:gridCol w:w="3260"/>
        <w:gridCol w:w="1603"/>
        <w:gridCol w:w="240"/>
        <w:gridCol w:w="1559"/>
      </w:tblGrid>
      <w:tr w:rsidR="004D2DCE" w:rsidRPr="00310F5E" w:rsidTr="00310F5E">
        <w:trPr>
          <w:trHeight w:val="31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 по теме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Слагаемые здоровья (8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E264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Рациональное питание.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D2DCE"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деятельность.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по составлению комплекса </w:t>
            </w: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 для глаз, формирования осанки и т.д.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7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Положительные эмоции.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практикум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D2DCE"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А началось всё с сухомятки.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 обучающихся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Ещё раз о витаминах.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0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Здоровый образ жизни (9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«Приветствие солнцу»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Живи разумом, так и лекаря не надо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Дорога, ведущая в пропасть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 – здоровью вредить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Зависимость. Болезнь. Лекарства.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вредной привычке ты скажешь «Нет»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13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1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КВН «Наше здоровье»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- игра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здоровье ( 7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экология? Экология души.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– это наши корни, начало нашей жизни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– слово-то какое!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о маме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 Традиции моей семьи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 - презентации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Наедине с собой 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(тест на самооценку личности)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 здоровье ( 12 часов)</w:t>
            </w: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без вредных привычек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практикум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Умейте дарить подарки.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45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Дружбой дорожить умейте.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Тест «Умеешь ли ты дружить»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rHeight w:val="60"/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нашей жизни.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проектной деятельности.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нашего коллектива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проектной деятельности.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57-60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конфликт.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Тренинг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61-64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говорить правду, или ложь во спасение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Занятие-семинар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E2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</w:t>
            </w:r>
            <w:r w:rsidR="003C022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Ваше поведение – это ваше всё!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C0223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C0223" w:rsidP="00D763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</w:t>
            </w:r>
            <w:r w:rsidR="00D76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 здоровья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3C0223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310F5E">
        <w:trPr>
          <w:tblCellSpacing w:w="0" w:type="dxa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E264C9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4D2DCE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шестого класса должен: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Быть опрятным, регулярно выполнять гигиенические процедуры.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обеспечить себе комфортные условия для любой деятельности за счет правильного выбора одежды и обуви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Иметь сформированную привычку следить за зубами и полостью рта.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составления усредненного режима дня и следовать ему.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распознавать признаки утомления. В том числе и зрительного.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Стремиться соблюдать двигательный режим, следить за осанкой.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Иметь сформированный навык мытья рук перед любым приемом пищи.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Знать, для чего делаются прививки.</w:t>
      </w:r>
    </w:p>
    <w:p w:rsidR="004D2DCE" w:rsidRPr="00310F5E" w:rsidRDefault="004D2DCE" w:rsidP="00310F5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переключения на разные виды деятельности с целью избегания утомления.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D2DCE" w:rsidRPr="00310F5E" w:rsidSect="00D763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6317" w:rsidRDefault="00D76317" w:rsidP="00D76317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Календарно-тематическое планирование курса «Основы здорового образа жизни»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 7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часов: 36</w:t>
      </w:r>
    </w:p>
    <w:tbl>
      <w:tblPr>
        <w:tblW w:w="1511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9"/>
        <w:gridCol w:w="1045"/>
        <w:gridCol w:w="6259"/>
        <w:gridCol w:w="3006"/>
        <w:gridCol w:w="1912"/>
        <w:gridCol w:w="184"/>
        <w:gridCol w:w="45"/>
        <w:gridCol w:w="1642"/>
      </w:tblGrid>
      <w:tr w:rsidR="004D2DCE" w:rsidRPr="00310F5E" w:rsidTr="00D76317">
        <w:trPr>
          <w:trHeight w:val="315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 по теме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Здоровый образ жизни (9 часов)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Рабочее место и время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76317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Учись беречь время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дискуссии, тест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75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 моей жизни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Сообщения обучающихся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 свои способности (глазомер, наблюдательность, внимание)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Где чистота, там здоровье!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Олимпионик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Питание – основа жизни (7 часов)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об основных пищевых веществах, их значении для здоровья.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питания. Традиции приема пищи в разных странах. Правила поведения за столом.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Пищевые риски. Биодобавки. Продукты, опасные для здоровья.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Болезни, передаваемые через пищу. Правила хранения продуктов и готовых блюд.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практикум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Про еду и не только.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Умеем ли мы правильно питаться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жизни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 здоровье (10 часов)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О друзьях и дружбе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«Нельзя» и «помни»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D763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элементами проектной </w:t>
            </w:r>
            <w:r w:rsidR="00D76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45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Шалость или проступок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rHeight w:val="60"/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ювенальной юстиции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Совесть – это категория нравственная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Зависимость. Болезнь. Лекарства 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D763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6317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сказать вредной привычке «нет».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тренинг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залог твоего успеха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Ролевая игра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Психическое и социальное здоровье (10 часов)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 вас с вниманием?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- Тестирование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там думает левым?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Тестирование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Умеете ли вы слушать?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Тестирование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ваш друг?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Тестирование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компания?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- Тестирование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 здоровья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времени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D76317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D76317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4D2DCE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4D2DCE" w:rsidRPr="00310F5E" w:rsidSect="004D2D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DC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D76317" w:rsidRPr="00310F5E" w:rsidRDefault="00D76317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седьмого класса должен: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составить индивидуальное меню с учетом физиологических потребностей организма.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оценки правильности и сроков хранения продуктов по их упаковке.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составлять индивидуальный режим дня и следовать ему.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оказать помощь себе и другим при простых травмах.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Знать, куда обращаться за помощью в экстремальной ситуации.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по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самоспасению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, когда поведение незнакомого человека кажется опасным.</w:t>
      </w:r>
    </w:p>
    <w:p w:rsidR="004D2DCE" w:rsidRPr="00310F5E" w:rsidRDefault="004D2DCE" w:rsidP="00310F5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организации собственного питания в течение дня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76317" w:rsidRDefault="00D76317" w:rsidP="00D76317">
      <w:pPr>
        <w:pStyle w:val="msonormalbullet1gif"/>
        <w:spacing w:after="0" w:afterAutospacing="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Календарно-тематическое планирование курса «Основы здорового образа жизни»</w:t>
      </w:r>
    </w:p>
    <w:p w:rsidR="00D76317" w:rsidRDefault="00D76317" w:rsidP="00D76317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</w:p>
    <w:p w:rsidR="00D76317" w:rsidRDefault="00D76317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D2DCE"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8 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Количество часов: 36</w:t>
      </w:r>
    </w:p>
    <w:tbl>
      <w:tblPr>
        <w:tblW w:w="143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2"/>
        <w:gridCol w:w="1045"/>
        <w:gridCol w:w="5716"/>
        <w:gridCol w:w="3159"/>
        <w:gridCol w:w="1842"/>
        <w:gridCol w:w="142"/>
        <w:gridCol w:w="1642"/>
      </w:tblGrid>
      <w:tr w:rsidR="004D2DCE" w:rsidRPr="00310F5E" w:rsidTr="00104075">
        <w:trPr>
          <w:trHeight w:val="315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 по теме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Здоровый образ жизни (8 часов)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Инструктаж. История видов спорта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Презентация.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4075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Скажи: «Нет!» (Влияние вредных привычек на здоровье)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проектной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Пьянство или Питие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- версия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 здоровье – здоровью вредить!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Антитабачная викторина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75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Тренируем ум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практикум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Проверяем свои способности (память, </w:t>
            </w: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внимание)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Ситуативный практикум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арбузник</w:t>
            </w:r>
            <w:proofErr w:type="spellEnd"/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потребления медицинских услуг (8 часов)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 медицинских и оздоровительных учреждениях.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приема лекарственных препаратов. Опасность самолечения.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Злоупотребление медикаментами. Побочное действие лекарственных средств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хранение и обращение с лекарственными средствами. Домашняя аптечка.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Химическая зависимость. Наркомания – знак беды.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104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жизни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Привычки и здоровье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Нравственное здоровье</w:t>
            </w: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(7 часов)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104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Без друзей не обойтись!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народов России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45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подростка и мировое сообщество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проектной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9131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rHeight w:val="60"/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Я и закон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О вкусах не спорят, о манерах надо знать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эмоций в общении. Мои претензии к окружающим.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104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ли говорить правду, или ложь во спасение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Психическое и социальное здоровье</w:t>
            </w: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(13 часов)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Хорошая ли у вас память?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Тестирование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возрастающей трудности (методика </w:t>
            </w:r>
            <w:proofErr w:type="spellStart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ли вы выглядите?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Подвержены ли вы чужому влиянию?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 ли вы душевно?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 беседы. Умение слушать и слышать другого.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 в общении. Способы разрешения конфликтов.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роли человека. Жизнь как смена социальных ролей.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сохранить достоинство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элементами дискуссии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913148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 здоровья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1040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по </w:t>
            </w:r>
            <w:r w:rsidR="00104075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времени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DCE" w:rsidRPr="00310F5E" w:rsidTr="00104075">
        <w:trPr>
          <w:tblCellSpacing w:w="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D2DCE" w:rsidRPr="00310F5E" w:rsidRDefault="00104075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4D2DCE" w:rsidRPr="00310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DCE" w:rsidRPr="00310F5E" w:rsidRDefault="004D2DCE" w:rsidP="00310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4D2DCE" w:rsidRPr="00310F5E" w:rsidSect="004D2D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восьмого класса должен:</w:t>
      </w:r>
    </w:p>
    <w:p w:rsidR="004D2DCE" w:rsidRPr="00310F5E" w:rsidRDefault="004D2DCE" w:rsidP="00310F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Уметь обратиться за плановой и внеплановой помощью в поликлинику, больницу, в службу экстренной помощи.</w:t>
      </w:r>
    </w:p>
    <w:p w:rsidR="004D2DCE" w:rsidRPr="00310F5E" w:rsidRDefault="004D2DCE" w:rsidP="00310F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 минимально необходимый набор лекарственных средств, которые принимают без назначения врача.</w:t>
      </w:r>
    </w:p>
    <w:p w:rsidR="004D2DCE" w:rsidRPr="00310F5E" w:rsidRDefault="004D2DCE" w:rsidP="00310F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Владеть навыками оказания первых мер самопомощи и помощи при возникновении экстремальной ситуации.</w:t>
      </w:r>
    </w:p>
    <w:p w:rsidR="004D2DCE" w:rsidRPr="00310F5E" w:rsidRDefault="004D2DCE" w:rsidP="00310F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Знать опасности химической зависимости и ответственность за прием и распространение наркотических средств.</w:t>
      </w:r>
    </w:p>
    <w:p w:rsidR="004D2DCE" w:rsidRPr="00310F5E" w:rsidRDefault="004D2DCE" w:rsidP="00310F5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Владеть навыками по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самоспасению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, «видеть» опасные зоны в помещении, на улице.</w:t>
      </w: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2DCE" w:rsidRPr="00310F5E" w:rsidRDefault="004D2DCE" w:rsidP="0031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Список литературы: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Ю.В.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школы: Мониторинг эффективности. /М.: Планета, 2011/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Базарный В.Ф. Здоровье и развитие ребенка: экспресс-контроль в школе и дома. / М.: АРКТИ, 2005/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Синягина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Н.Ю. Как сохранить и укрепить здоровье детей: Психологические установки и упражнения./ М.: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, 2004/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Как сохранить здоровье школьников. Игры, классные часы, родительские собрания. /авт.-сост. О.Н.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Рудякова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.- Волгоград: Учитель, 2008/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Наш выбор – здоровье: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программа, разработки мероприятий, рекомендации/ авт.-сост. Н.Н.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Шапцева.-Волгоград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: Учитель, 2009/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Захаревич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Н. Б., Калинина Т. О. «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Валеология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- основы безопасности жизни ребенка». /Спб:1995/. 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Проблемные классные часы. /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авт-сост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. Н.И.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Билык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2008/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Г.Г. Вредные привычки: профилактика зависимостей: 5-7 классы. /М.:ВАКО,2008/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Симкина П.Л.,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Титаровский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Л.В. Азбука здоровья в условиях Крайнего Севера./Курск, 2005/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>Филиппова Г.Г. Проблемно-ценностное общение. –Программа, планирование. Конспекты занятий./ Волгоград: Учитель, 2015.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на темы этикета.5-11 классы./ метод.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пособие.-авт-сост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. Ю.А. Матюхина.- М. Планета, 2011.</w:t>
      </w:r>
    </w:p>
    <w:p w:rsidR="004D2DCE" w:rsidRPr="00310F5E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 xml:space="preserve"> Г.Г. Вредные привычки: профилактика зависимостей.5-7 </w:t>
      </w:r>
      <w:proofErr w:type="spellStart"/>
      <w:r w:rsidRPr="00310F5E">
        <w:rPr>
          <w:rFonts w:ascii="Times New Roman" w:eastAsia="Times New Roman" w:hAnsi="Times New Roman" w:cs="Times New Roman"/>
          <w:sz w:val="28"/>
          <w:szCs w:val="28"/>
        </w:rPr>
        <w:t>классы.-М</w:t>
      </w:r>
      <w:proofErr w:type="spellEnd"/>
      <w:r w:rsidRPr="00310F5E">
        <w:rPr>
          <w:rFonts w:ascii="Times New Roman" w:eastAsia="Times New Roman" w:hAnsi="Times New Roman" w:cs="Times New Roman"/>
          <w:sz w:val="28"/>
          <w:szCs w:val="28"/>
        </w:rPr>
        <w:t>. ВАКО, 2008.</w:t>
      </w:r>
    </w:p>
    <w:p w:rsidR="00DE72FD" w:rsidRPr="00104075" w:rsidRDefault="004D2DCE" w:rsidP="00310F5E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4075">
        <w:rPr>
          <w:rFonts w:ascii="Times New Roman" w:eastAsia="Times New Roman" w:hAnsi="Times New Roman" w:cs="Times New Roman"/>
          <w:sz w:val="28"/>
          <w:szCs w:val="28"/>
        </w:rPr>
        <w:t xml:space="preserve">Наш выбор – здоровье: </w:t>
      </w:r>
      <w:proofErr w:type="spellStart"/>
      <w:r w:rsidRPr="00104075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104075">
        <w:rPr>
          <w:rFonts w:ascii="Times New Roman" w:eastAsia="Times New Roman" w:hAnsi="Times New Roman" w:cs="Times New Roman"/>
          <w:sz w:val="28"/>
          <w:szCs w:val="28"/>
        </w:rPr>
        <w:t xml:space="preserve"> программа, разработки мероприятий, рекомендации./</w:t>
      </w:r>
      <w:proofErr w:type="spellStart"/>
      <w:r w:rsidRPr="00104075">
        <w:rPr>
          <w:rFonts w:ascii="Times New Roman" w:eastAsia="Times New Roman" w:hAnsi="Times New Roman" w:cs="Times New Roman"/>
          <w:sz w:val="28"/>
          <w:szCs w:val="28"/>
        </w:rPr>
        <w:t>Авт.-сосот</w:t>
      </w:r>
      <w:proofErr w:type="spellEnd"/>
      <w:r w:rsidRPr="00104075">
        <w:rPr>
          <w:rFonts w:ascii="Times New Roman" w:eastAsia="Times New Roman" w:hAnsi="Times New Roman" w:cs="Times New Roman"/>
          <w:sz w:val="28"/>
          <w:szCs w:val="28"/>
        </w:rPr>
        <w:t xml:space="preserve">. Н.Н. </w:t>
      </w:r>
      <w:proofErr w:type="spellStart"/>
      <w:r w:rsidRPr="00104075">
        <w:rPr>
          <w:rFonts w:ascii="Times New Roman" w:eastAsia="Times New Roman" w:hAnsi="Times New Roman" w:cs="Times New Roman"/>
          <w:sz w:val="28"/>
          <w:szCs w:val="28"/>
        </w:rPr>
        <w:t>шапцева</w:t>
      </w:r>
      <w:proofErr w:type="spellEnd"/>
      <w:r w:rsidRPr="00104075">
        <w:rPr>
          <w:rFonts w:ascii="Times New Roman" w:eastAsia="Times New Roman" w:hAnsi="Times New Roman" w:cs="Times New Roman"/>
          <w:sz w:val="28"/>
          <w:szCs w:val="28"/>
        </w:rPr>
        <w:t xml:space="preserve">. –Волгоград, Учитель. – 2009 .Как сохранить здоровье школьников. Игры, классные часы, родительские собрания. 5-9 классы./ авт.-сост. О.Н. </w:t>
      </w:r>
      <w:proofErr w:type="spellStart"/>
      <w:r w:rsidRPr="00104075">
        <w:rPr>
          <w:rFonts w:ascii="Times New Roman" w:eastAsia="Times New Roman" w:hAnsi="Times New Roman" w:cs="Times New Roman"/>
          <w:sz w:val="28"/>
          <w:szCs w:val="28"/>
        </w:rPr>
        <w:t>Рудякова.-Волгоград</w:t>
      </w:r>
      <w:proofErr w:type="spellEnd"/>
      <w:r w:rsidRPr="00104075">
        <w:rPr>
          <w:rFonts w:ascii="Times New Roman" w:eastAsia="Times New Roman" w:hAnsi="Times New Roman" w:cs="Times New Roman"/>
          <w:sz w:val="28"/>
          <w:szCs w:val="28"/>
        </w:rPr>
        <w:t>. Учитель, 2008.</w:t>
      </w:r>
    </w:p>
    <w:sectPr w:rsidR="00DE72FD" w:rsidRPr="00104075" w:rsidSect="00104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9C"/>
    <w:multiLevelType w:val="multilevel"/>
    <w:tmpl w:val="F61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1415"/>
    <w:multiLevelType w:val="multilevel"/>
    <w:tmpl w:val="21D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5B9B"/>
    <w:multiLevelType w:val="multilevel"/>
    <w:tmpl w:val="3BE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15445"/>
    <w:multiLevelType w:val="multilevel"/>
    <w:tmpl w:val="527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F75FF"/>
    <w:multiLevelType w:val="multilevel"/>
    <w:tmpl w:val="2272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915D2"/>
    <w:multiLevelType w:val="multilevel"/>
    <w:tmpl w:val="8276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142F3"/>
    <w:multiLevelType w:val="multilevel"/>
    <w:tmpl w:val="3EA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E2D24"/>
    <w:multiLevelType w:val="multilevel"/>
    <w:tmpl w:val="EF34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B3196"/>
    <w:multiLevelType w:val="multilevel"/>
    <w:tmpl w:val="1A5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F74D5"/>
    <w:multiLevelType w:val="multilevel"/>
    <w:tmpl w:val="9D2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52BD8"/>
    <w:multiLevelType w:val="multilevel"/>
    <w:tmpl w:val="4DB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A6B09"/>
    <w:multiLevelType w:val="multilevel"/>
    <w:tmpl w:val="2AA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D6D8B"/>
    <w:multiLevelType w:val="multilevel"/>
    <w:tmpl w:val="669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91485"/>
    <w:multiLevelType w:val="multilevel"/>
    <w:tmpl w:val="CE26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5515D"/>
    <w:multiLevelType w:val="multilevel"/>
    <w:tmpl w:val="4C1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D1B44"/>
    <w:multiLevelType w:val="multilevel"/>
    <w:tmpl w:val="4D92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24C85"/>
    <w:multiLevelType w:val="multilevel"/>
    <w:tmpl w:val="87CA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63604"/>
    <w:multiLevelType w:val="multilevel"/>
    <w:tmpl w:val="FBA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8512B"/>
    <w:multiLevelType w:val="multilevel"/>
    <w:tmpl w:val="2FA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8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DCE"/>
    <w:rsid w:val="00104075"/>
    <w:rsid w:val="00310F5E"/>
    <w:rsid w:val="00325A80"/>
    <w:rsid w:val="003C0223"/>
    <w:rsid w:val="003D788B"/>
    <w:rsid w:val="004D2DCE"/>
    <w:rsid w:val="00913148"/>
    <w:rsid w:val="00B64946"/>
    <w:rsid w:val="00B76886"/>
    <w:rsid w:val="00D76317"/>
    <w:rsid w:val="00DE72FD"/>
    <w:rsid w:val="00E2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310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msonormalbullet2gifbullet1gif">
    <w:name w:val="msonormalbullet2gifbullet1.gif"/>
    <w:basedOn w:val="a"/>
    <w:rsid w:val="003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2019-08-26T20:07:00Z</dcterms:created>
  <dcterms:modified xsi:type="dcterms:W3CDTF">2019-08-28T21:18:00Z</dcterms:modified>
</cp:coreProperties>
</file>